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D7A59" w14:textId="77777777" w:rsidR="0052720B" w:rsidRPr="004F1C00" w:rsidRDefault="0052720B" w:rsidP="0052720B">
      <w:pPr>
        <w:tabs>
          <w:tab w:val="left" w:pos="2196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32"/>
          <w:szCs w:val="32"/>
        </w:rPr>
      </w:pPr>
      <w:r w:rsidRPr="004F1C00">
        <w:rPr>
          <w:rFonts w:ascii="Times New Roman" w:hAnsi="Times New Roman" w:cs="Times New Roman"/>
          <w:b/>
          <w:color w:val="153D63" w:themeColor="text2" w:themeTint="E6"/>
          <w:sz w:val="32"/>
          <w:szCs w:val="32"/>
        </w:rPr>
        <w:t>Maharishi Vedic City</w:t>
      </w:r>
    </w:p>
    <w:p w14:paraId="6B1B8278" w14:textId="77777777" w:rsidR="0052720B" w:rsidRPr="004F1C00" w:rsidRDefault="0052720B" w:rsidP="0052720B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Minutes of a City Council Meeting</w:t>
      </w:r>
    </w:p>
    <w:p w14:paraId="19692324" w14:textId="77777777" w:rsidR="0052720B" w:rsidRPr="004F1C00" w:rsidRDefault="0052720B" w:rsidP="0052720B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Wednesday, February 12, 2025, 2:30pm</w:t>
      </w:r>
    </w:p>
    <w:p w14:paraId="7175E521" w14:textId="77777777" w:rsidR="0052720B" w:rsidRPr="004F1C00" w:rsidRDefault="0052720B" w:rsidP="0052720B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City Hall 1750 Maharishi Center Ave</w:t>
      </w:r>
    </w:p>
    <w:p w14:paraId="52E42703" w14:textId="77777777" w:rsidR="0052720B" w:rsidRPr="004F1C00" w:rsidRDefault="0052720B" w:rsidP="0052720B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Maharishi Vedic City, IA 52556</w:t>
      </w:r>
    </w:p>
    <w:p w14:paraId="15B97A08" w14:textId="77777777" w:rsidR="0052720B" w:rsidRPr="004F1C00" w:rsidRDefault="0052720B" w:rsidP="0052720B">
      <w:pPr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18"/>
          <w:szCs w:val="18"/>
        </w:rPr>
      </w:pPr>
    </w:p>
    <w:p w14:paraId="078B3384" w14:textId="77777777" w:rsidR="0052720B" w:rsidRPr="004F1C00" w:rsidRDefault="0052720B" w:rsidP="0052720B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4F1C00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Present: Mayor Rogers Badgett, City Council Members: Chris Johnson (Via Zoom), Tim Fitz-Randolph, Leslee Goldstein,</w:t>
      </w:r>
    </w:p>
    <w:p w14:paraId="024401AF" w14:textId="77777777" w:rsidR="0052720B" w:rsidRPr="004F1C00" w:rsidRDefault="0052720B" w:rsidP="0052720B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4F1C00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Kathy Petersen, Maureen Wynne.</w:t>
      </w:r>
    </w:p>
    <w:p w14:paraId="060148EE" w14:textId="77777777" w:rsidR="0052720B" w:rsidRPr="004F1C00" w:rsidRDefault="0052720B" w:rsidP="0052720B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4F1C00">
        <w:rPr>
          <w:rFonts w:ascii="Times New Roman" w:hAnsi="Times New Roman" w:cs="Times New Roman"/>
          <w:color w:val="153D63" w:themeColor="text2" w:themeTint="E6"/>
          <w:sz w:val="18"/>
          <w:szCs w:val="18"/>
        </w:rPr>
        <w:t>Also Present: City Clerk Nichole Liveston, Nupur Maheshwari</w:t>
      </w:r>
    </w:p>
    <w:p w14:paraId="7A578855" w14:textId="77777777" w:rsidR="0052720B" w:rsidRPr="004F1C00" w:rsidRDefault="0052720B" w:rsidP="0052720B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</w:p>
    <w:p w14:paraId="0B162CB8" w14:textId="77777777" w:rsidR="0052720B" w:rsidRPr="004F1C00" w:rsidRDefault="0052720B" w:rsidP="00380723">
      <w:pPr>
        <w:pStyle w:val="ListParagraph"/>
        <w:numPr>
          <w:ilvl w:val="0"/>
          <w:numId w:val="18"/>
        </w:numPr>
        <w:tabs>
          <w:tab w:val="num" w:pos="36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Three Minutes of Silence—Three minutes of silence was taken.</w:t>
      </w:r>
    </w:p>
    <w:p w14:paraId="6CBE3F2C" w14:textId="77777777" w:rsidR="0052720B" w:rsidRPr="004F1C00" w:rsidRDefault="0052720B" w:rsidP="00380723">
      <w:pPr>
        <w:pStyle w:val="ListParagraph"/>
        <w:numPr>
          <w:ilvl w:val="0"/>
          <w:numId w:val="18"/>
        </w:numPr>
        <w:tabs>
          <w:tab w:val="num" w:pos="324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Public Comments—None were heard.</w:t>
      </w:r>
    </w:p>
    <w:p w14:paraId="598A5AE4" w14:textId="03BA94E4" w:rsidR="0052720B" w:rsidRPr="004F1C00" w:rsidRDefault="0052720B" w:rsidP="00380723">
      <w:pPr>
        <w:pStyle w:val="ListParagraph"/>
        <w:numPr>
          <w:ilvl w:val="0"/>
          <w:numId w:val="18"/>
        </w:numPr>
        <w:tabs>
          <w:tab w:val="num" w:pos="324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Consider Approving Minutes—Maureen Wynne moved, </w:t>
      </w:r>
      <w:r w:rsidR="00AD41F0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Tim Fitz-Randolph </w:t>
      </w: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seconded, to approve the </w:t>
      </w:r>
      <w:r w:rsidR="00691B4D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minutes from meetings held on January 15 and January 22, 202</w:t>
      </w: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5. Ayes: Johnson, Fitz-Randolph, Goldstein, Petersen, Wynne. Nays: None. Motion carried.</w:t>
      </w:r>
    </w:p>
    <w:p w14:paraId="74148764" w14:textId="42CE00D0" w:rsidR="004B43B2" w:rsidRPr="004F1C00" w:rsidRDefault="0052720B" w:rsidP="002C143F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Approving Receipts and Claims—Kathy Petersen moved, Maureen Wynne seconded, to approve the report. Ayes: Johnson, Fitz-Randolph, Goldstein, Petersen, Wynne. Nays: None. Motion carried.</w:t>
      </w:r>
    </w:p>
    <w:p w14:paraId="10C56EB0" w14:textId="7BD94C24" w:rsidR="0052720B" w:rsidRPr="004F1C00" w:rsidRDefault="0052720B" w:rsidP="00380723">
      <w:pPr>
        <w:pStyle w:val="ListParagraph"/>
        <w:numPr>
          <w:ilvl w:val="0"/>
          <w:numId w:val="18"/>
        </w:numPr>
        <w:tabs>
          <w:tab w:val="num" w:pos="36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eastAsia="Times New Roman" w:hAnsi="Times New Roman" w:cs="Times New Roman"/>
          <w:color w:val="153D63" w:themeColor="text2" w:themeTint="E6"/>
          <w:kern w:val="0"/>
          <w:sz w:val="20"/>
          <w:szCs w:val="20"/>
          <w14:ligatures w14:val="none"/>
        </w:rPr>
        <w:t>Consider Treasurer's Report</w:t>
      </w: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—Postponed</w:t>
      </w:r>
      <w:r w:rsidR="00F72D77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.</w:t>
      </w:r>
    </w:p>
    <w:p w14:paraId="01341C26" w14:textId="5932994C" w:rsidR="0052720B" w:rsidRPr="004F1C00" w:rsidRDefault="0052720B" w:rsidP="0064471A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Consider Maximum Levy Rate—Nupur </w:t>
      </w:r>
      <w:r w:rsidR="00064EAF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Maheshwari</w:t>
      </w: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reported on the new legislation passed for the</w:t>
      </w:r>
      <w:r w:rsidR="00FF4E63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Maximum Levy Rate</w:t>
      </w:r>
      <w:r w:rsidR="009C2A66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.</w:t>
      </w: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816985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Kathy Petersen moved, Leslee</w:t>
      </w:r>
      <w:r w:rsidR="00F74363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816985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Goldstein seconded, to set a Maximum Levy Rate of 3.</w:t>
      </w:r>
      <w:r w:rsidR="00E52B6B" w:rsidRPr="00E52B6B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E964F2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94571</w:t>
      </w:r>
      <w:r w:rsidR="00816985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%</w:t>
      </w:r>
      <w:r w:rsidR="00F74363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AF6F37" w:rsidRPr="004F1C00">
        <w:rPr>
          <w:rFonts w:ascii="Times New Roman" w:hAnsi="Times New Roman" w:cs="Times New Roman"/>
          <w:color w:val="153D63" w:themeColor="text2" w:themeTint="E6"/>
        </w:rPr>
        <w:t>for the fiscal year 2025-2026 budget</w:t>
      </w: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.</w:t>
      </w:r>
      <w:r w:rsidR="00DB577D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Ayes: Fitz-Randolph,</w:t>
      </w:r>
      <w:r w:rsidR="0064471A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DB577D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Goldstein, Petersen, Wynne. Nays: Johnson. Motion carried.</w:t>
      </w:r>
    </w:p>
    <w:p w14:paraId="1A0FA19D" w14:textId="073BA835" w:rsidR="00816A81" w:rsidRPr="004F1C00" w:rsidRDefault="0052720B" w:rsidP="00816A8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Setting Date for Public Hearing for Maximum Levy Rate</w:t>
      </w:r>
      <w:r w:rsidR="009A6294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0B28C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Kathy </w:t>
      </w:r>
      <w:r w:rsidR="0064471A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Petersen</w:t>
      </w:r>
      <w:r w:rsidR="00A462D3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0B28C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moved, </w:t>
      </w:r>
      <w:r w:rsidR="002776AE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Leslee Goldstein </w:t>
      </w:r>
      <w:r w:rsidR="000B28C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seconded, to </w:t>
      </w:r>
      <w:r w:rsidR="000B3238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approve</w:t>
      </w:r>
      <w:r w:rsidR="000B28C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B1086F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Wednesday</w:t>
      </w:r>
      <w:r w:rsidR="00FD47B9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, </w:t>
      </w:r>
      <w:r w:rsidR="000B3238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February</w:t>
      </w:r>
      <w:r w:rsidR="000B28C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2</w:t>
      </w:r>
      <w:r w:rsidR="008662A9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6,</w:t>
      </w:r>
      <w:r w:rsidR="000B28C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2025</w:t>
      </w:r>
      <w:r w:rsidR="007C56C6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,</w:t>
      </w:r>
      <w:r w:rsidR="000B28C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6A0938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at</w:t>
      </w:r>
      <w:r w:rsidR="000B28C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2:15pm </w:t>
      </w:r>
      <w:r w:rsidR="008D38CB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as </w:t>
      </w:r>
      <w:r w:rsidR="00581CED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the </w:t>
      </w:r>
      <w:r w:rsidR="00A53951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date and </w:t>
      </w:r>
      <w:r w:rsidR="00994C09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time </w:t>
      </w:r>
      <w:r w:rsidR="000B28C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for</w:t>
      </w:r>
      <w:r w:rsidR="00B34902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6A0938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Maximum</w:t>
      </w:r>
      <w:r w:rsidR="000B3238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6A0938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Levy</w:t>
      </w:r>
      <w:r w:rsidR="000B3238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6A0938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Rate Hearing</w:t>
      </w:r>
      <w:r w:rsidR="00D77742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. </w:t>
      </w:r>
      <w:r w:rsidR="006A0938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Ayes: Johnson, Fitz-Randolph, Goldstein, Petersen, Wynne. Nays: None. Motion carried.</w:t>
      </w:r>
    </w:p>
    <w:p w14:paraId="61064CB1" w14:textId="284C17EA" w:rsidR="00780A91" w:rsidRPr="004F1C00" w:rsidRDefault="0052720B" w:rsidP="00780A9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ClerkBooks Quote for Municipal Software—</w:t>
      </w:r>
      <w:r w:rsidR="00692ECA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Council discussed the City’s current software and Clerkbook’s new accounting software. Kathy Petersen moved, Maureen Wynne seconded, to approve a quote of $4,800 for setting up Maharishi Vedic City’s conversion to Clerkbook’s new accounting software and estimated monthly fees of $70.04. Ayes: Johnson, Fitz-Randolph, Goldstein, Petersen, Wynne. Nays: none. Motion carried. </w:t>
      </w:r>
    </w:p>
    <w:p w14:paraId="3FB245C4" w14:textId="1FEC6E5B" w:rsidR="005803EE" w:rsidRPr="004F1C00" w:rsidRDefault="0052720B" w:rsidP="00576263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Creating Facilities Manager Position</w:t>
      </w:r>
      <w:r w:rsidR="009B3330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5803EE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The council discussed the need to create a</w:t>
      </w:r>
      <w:r w:rsidR="00576263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5803EE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position to manage and maintain the City Hall, Maharishi Vedic Observatory, City</w:t>
      </w:r>
      <w:r w:rsidR="00A33E7B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5803EE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trails, </w:t>
      </w:r>
      <w:r w:rsidR="00D77742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walkways,</w:t>
      </w:r>
      <w:r w:rsidR="005803EE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and streets, and to act as a liaison for utilities, etc</w:t>
      </w:r>
      <w:r w:rsidR="001F0D9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. Mauree</w:t>
      </w:r>
      <w:r w:rsidR="005803EE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n</w:t>
      </w:r>
      <w:r w:rsidR="001F0D9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Wynne</w:t>
      </w:r>
      <w:r w:rsidR="00A33E7B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5803EE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moved, Leslee Goldstein seconded, to create the Facilities Manager Position, to fund the</w:t>
      </w:r>
      <w:r w:rsidR="00576263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5803EE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position from the General Fund, Special Revenues Funds, including Road Use Tax, and</w:t>
      </w:r>
      <w:r w:rsidR="00576263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5803EE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Business Funds, and to publish the position. Ayes: Johnson, Fitz-Randolph, Goldstein,</w:t>
      </w:r>
    </w:p>
    <w:p w14:paraId="6A9F267D" w14:textId="78D81936" w:rsidR="00780A91" w:rsidRPr="004F1C00" w:rsidRDefault="005803EE" w:rsidP="0085103B">
      <w:pPr>
        <w:pStyle w:val="ListParagraph"/>
        <w:spacing w:after="0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5803EE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Petersen, Wynne. Nays: None. Motion carried</w:t>
      </w:r>
      <w:r w:rsidR="00DC2B62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.</w:t>
      </w:r>
    </w:p>
    <w:p w14:paraId="147BD027" w14:textId="29BEF16D" w:rsidR="00165BCC" w:rsidRPr="004F1C00" w:rsidRDefault="0052720B" w:rsidP="00721D0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City Clerk Position—</w:t>
      </w:r>
      <w:r w:rsidR="00EF5C5F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The council discussed shifting some </w:t>
      </w:r>
      <w:r w:rsidR="00B52B19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of the </w:t>
      </w:r>
      <w:r w:rsidR="00EF5C5F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City Clerk</w:t>
      </w:r>
      <w:r w:rsidR="00B52B19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’s</w:t>
      </w:r>
      <w:r w:rsidR="00721D02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EF5C5F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responsibilities like management and maintenance of City </w:t>
      </w:r>
      <w:r w:rsidR="00FE212A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Hall</w:t>
      </w:r>
      <w:r w:rsidR="00EF5C5F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to the new Facilities</w:t>
      </w:r>
      <w:r w:rsidR="000432F9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EF5C5F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Manager position. Kathy Petersen moved, Tim Fitz-Randolph seconded, to modify the</w:t>
      </w:r>
      <w:r w:rsidR="00A530B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EF5C5F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City Clerk job description. Ayes</w:t>
      </w:r>
      <w:r w:rsidR="004451F3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: </w:t>
      </w:r>
      <w:r w:rsidR="00EF5C5F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Johnson, Fitz-Randolph, Goldstein, Petersen, Wynne.</w:t>
      </w:r>
      <w:r w:rsidR="00307F88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EF5C5F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Nays: None. Motion carried.</w:t>
      </w:r>
      <w:r w:rsidR="00F802CF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</w:p>
    <w:p w14:paraId="3476DD86" w14:textId="7E0699E4" w:rsidR="00F802CF" w:rsidRPr="004F1C00" w:rsidRDefault="0052720B" w:rsidP="00DA362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</w:t>
      </w:r>
      <w:r w:rsidR="00165BCC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Donating Furniture—</w:t>
      </w:r>
      <w:r w:rsidR="00F66BA1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Kathy Petersen moved, Leslee Goldstein seconded, </w:t>
      </w:r>
      <w:r w:rsidR="00D01103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t</w:t>
      </w:r>
      <w:r w:rsidR="00F802CF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o approve</w:t>
      </w:r>
      <w:r w:rsidR="00337EA2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F802CF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donating a reception counter to Prairie Village to use in their library. Ayes: Johnson,</w:t>
      </w:r>
      <w:r w:rsidR="00DA3620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F802CF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Goldstein, Petersen, Wynne. Nays: None. Abstain: Fitz-Randolph. Motion carried.</w:t>
      </w:r>
    </w:p>
    <w:p w14:paraId="0DCA859D" w14:textId="32029FF3" w:rsidR="00A25ED3" w:rsidRPr="004F1C00" w:rsidRDefault="0052720B" w:rsidP="00554FE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Replacing Flooring in Storage Closet—</w:t>
      </w:r>
      <w:r w:rsidR="00A25ED3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Chris Johnson moved, Leslee Goldstein</w:t>
      </w:r>
      <w:r w:rsidR="00E872DB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A25ED3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seconded, to remove the carpet from the utility closet and to paint the floor at a cost not</w:t>
      </w:r>
      <w:r w:rsidR="00E872DB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A25ED3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to exceed $100. Ayes: Johnson, Fitz-Randolph, Goldstein, Petersen, Wynne. Nays: None</w:t>
      </w:r>
      <w:r w:rsidR="000D46BD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. </w:t>
      </w:r>
      <w:r w:rsidR="00A25ED3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Motion carried.</w:t>
      </w:r>
    </w:p>
    <w:p w14:paraId="544034C7" w14:textId="1C1AC7B4" w:rsidR="00EA0827" w:rsidRDefault="0052720B" w:rsidP="00E872D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Mandala Lighting Project</w:t>
      </w:r>
      <w:r w:rsidR="00DB085D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8C7597" w:rsidRPr="004F1C00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8C759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Maureen Wynne presented plans to install 280 solar</w:t>
      </w:r>
      <w:r w:rsidR="00BC5DB0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8C759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lights to define perimeters of the Mandalas and the Brahmasthan. Kathy Petersen</w:t>
      </w:r>
      <w:r w:rsidR="00BC5DB0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8C759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moved, Leslee Goldstein seconded, to purchase </w:t>
      </w:r>
      <w:r w:rsidR="00104A31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four</w:t>
      </w:r>
      <w:r w:rsidR="008C759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sample lights to </w:t>
      </w:r>
      <w:r w:rsidR="003E1EEB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evaluate</w:t>
      </w:r>
      <w:r w:rsidR="008C759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for the project.</w:t>
      </w:r>
      <w:r w:rsidR="00BC5DB0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8C759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Ayes: Johnson, Fitz-Randolph, Goldstein, Petersen, Wynne. Nays: None. Motion</w:t>
      </w:r>
      <w:r w:rsidR="00E872DB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8C759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carried.</w:t>
      </w:r>
    </w:p>
    <w:p w14:paraId="648C15B8" w14:textId="77777777" w:rsidR="00AD2AC6" w:rsidRDefault="00AD2AC6" w:rsidP="00AD2AC6">
      <w:pPr>
        <w:spacing w:after="0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</w:p>
    <w:p w14:paraId="2B9AB178" w14:textId="77777777" w:rsidR="00AD2AC6" w:rsidRPr="00AD2AC6" w:rsidRDefault="00AD2AC6" w:rsidP="00AD2AC6">
      <w:pPr>
        <w:spacing w:after="0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</w:p>
    <w:p w14:paraId="7AA453D8" w14:textId="077913F3" w:rsidR="006F5701" w:rsidRPr="00874E5D" w:rsidRDefault="0052720B" w:rsidP="00874E5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Appointing Cliff Rose as a Member of Parks, Recreation and Celebrations Committee</w:t>
      </w:r>
      <w:r w:rsidR="00DB085D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244B35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Leslee Goldstien moved, Tim Fitz-Randolph seconded, </w:t>
      </w:r>
      <w:r w:rsidR="0070277E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to </w:t>
      </w:r>
      <w:r w:rsidR="00281AA9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appoin</w:t>
      </w:r>
      <w:r w:rsidR="0070277E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t</w:t>
      </w:r>
      <w:r w:rsidR="00281AA9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Cliff Rose as</w:t>
      </w:r>
      <w:r w:rsidR="005C3052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new member of </w:t>
      </w:r>
      <w:r w:rsidR="00657E96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Park, Recreation</w:t>
      </w:r>
      <w:r w:rsidR="005D2F6F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and Celebrations Subcommittee</w:t>
      </w:r>
      <w:r w:rsidR="00761CA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.</w:t>
      </w:r>
      <w:r w:rsidR="0019532B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19532B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Ayes: Johnson, Fitz-Randolph, Goldstein, Petersen, Wynne. Nays: None. Motion carried.</w:t>
      </w:r>
    </w:p>
    <w:p w14:paraId="4CD3FABF" w14:textId="77777777" w:rsidR="00EA0827" w:rsidRPr="004F1C00" w:rsidRDefault="0052720B" w:rsidP="00EA082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Approving City Staff to Attend Grant Writing Workshop</w:t>
      </w:r>
      <w:r w:rsidR="006D4741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DB085D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No action taken.</w:t>
      </w:r>
    </w:p>
    <w:p w14:paraId="6A2A47F5" w14:textId="10699C0F" w:rsidR="00EA0827" w:rsidRPr="004F1C00" w:rsidRDefault="0052720B" w:rsidP="00D84B4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Discuss Creating a Comprehensive 5-year Plan and Street Plan</w:t>
      </w:r>
      <w:r w:rsidR="008236B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D84B4D" w:rsidRPr="004F1C00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D84B4D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The council discussed researching and creating a street plan.</w:t>
      </w:r>
    </w:p>
    <w:p w14:paraId="631C7944" w14:textId="7F356795" w:rsidR="00442B00" w:rsidRPr="004F1C00" w:rsidRDefault="0052720B" w:rsidP="00DF30A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Report on ICAP Invoice</w:t>
      </w:r>
      <w:r w:rsidR="008236B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3068F2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Kathy Petersen reported on changes to the City’s insurance</w:t>
      </w:r>
      <w:r w:rsidR="00DF30A0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3068F2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policy premium including the addition of cyber liability insurance.</w:t>
      </w:r>
    </w:p>
    <w:p w14:paraId="792E9C3B" w14:textId="0DC5C832" w:rsidR="003A0C4B" w:rsidRPr="004F1C00" w:rsidRDefault="0052720B" w:rsidP="008F33A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Report on </w:t>
      </w:r>
      <w:r w:rsidR="007C56C6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Homeowners</w:t>
      </w: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Association Agreement on LL Pelling Proposal</w:t>
      </w:r>
      <w:r w:rsidR="008236B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5521A9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Nichole Liveston</w:t>
      </w:r>
      <w:r w:rsidR="008F33A4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5521A9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reported that </w:t>
      </w:r>
      <w:r w:rsidR="001A492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the</w:t>
      </w:r>
      <w:r w:rsidR="006D78AE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681310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homeowner’s</w:t>
      </w:r>
      <w:r w:rsidR="005521A9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associations for 1752A, 1752B, and 1752C Maharishi Center Avenue agreed to responsibility for</w:t>
      </w:r>
      <w:r w:rsidR="007614E8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5521A9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paying</w:t>
      </w:r>
      <w:r w:rsidR="0070277E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5521A9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for their portion of the parking lot resurfacing to be done by LL Pelling in 2025.</w:t>
      </w:r>
    </w:p>
    <w:p w14:paraId="6484B742" w14:textId="77777777" w:rsidR="003A0C4B" w:rsidRPr="004F1C00" w:rsidRDefault="0052720B" w:rsidP="003A0C4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Report on Road Use Tax</w:t>
      </w:r>
      <w:r w:rsidR="00D30A12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1F5FA9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</w:t>
      </w:r>
      <w:r w:rsidR="0076315B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ostponed</w:t>
      </w:r>
      <w:r w:rsidR="001F5FA9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.</w:t>
      </w:r>
    </w:p>
    <w:p w14:paraId="34393127" w14:textId="343553FC" w:rsidR="00442B00" w:rsidRPr="004F1C00" w:rsidRDefault="0052720B" w:rsidP="0011272E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Report on Status of Bike Walking Trails and Central Road</w:t>
      </w:r>
      <w:r w:rsidR="008236B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0C6299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Chris Johnson reported on th</w:t>
      </w:r>
      <w:r w:rsidR="00206898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e</w:t>
      </w:r>
      <w:r w:rsidR="0011272E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0C6299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progress </w:t>
      </w:r>
      <w:r w:rsidR="00872FD6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of</w:t>
      </w:r>
      <w:r w:rsidR="000C6299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plans to create walkways adjacent to busy streets and </w:t>
      </w:r>
      <w:r w:rsidR="00F93B7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connect</w:t>
      </w:r>
      <w:r w:rsidR="000C6299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F93B7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them</w:t>
      </w:r>
      <w:r w:rsidR="00A54785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0C6299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to trails in the </w:t>
      </w:r>
      <w:r w:rsidR="00872FD6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city</w:t>
      </w:r>
      <w:r w:rsidR="000C6299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.</w:t>
      </w:r>
    </w:p>
    <w:p w14:paraId="12880DA5" w14:textId="13FF79A1" w:rsidR="00442B00" w:rsidRPr="00685B80" w:rsidRDefault="0052720B" w:rsidP="00685B80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Subcommittee Reports</w:t>
      </w:r>
      <w:r w:rsidR="008236B7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2867C4" w:rsidRPr="004F1C00">
        <w:rPr>
          <w:rFonts w:ascii="Times New Roman" w:hAnsi="Times New Roman" w:cs="Times New Roman"/>
          <w:color w:val="153D63" w:themeColor="text2" w:themeTint="E6"/>
        </w:rPr>
        <w:t>Leslee Goldstein, chair of the</w:t>
      </w:r>
      <w:r w:rsidR="002867C4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0B6FFE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Park, Recreation and Celebrations</w:t>
      </w:r>
      <w:r w:rsidR="0011272E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4B2643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s</w:t>
      </w:r>
      <w:r w:rsidR="000B6FFE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ubcommittee reported </w:t>
      </w:r>
      <w:r w:rsidR="00233246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on </w:t>
      </w:r>
      <w:r w:rsidR="000B6FFE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 meeting</w:t>
      </w:r>
      <w:r w:rsidR="00C4300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with Area 15 Regional Planning concerning trails. </w:t>
      </w:r>
      <w:r w:rsidR="00107FB2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A meeting is </w:t>
      </w:r>
      <w:r w:rsidR="00980F3E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scheduled</w:t>
      </w:r>
      <w:r w:rsidR="0056777F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433635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Friday</w:t>
      </w:r>
      <w:r w:rsidR="008A6403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,</w:t>
      </w:r>
      <w:r w:rsidR="00433635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February 14,</w:t>
      </w:r>
      <w:r w:rsidR="00FA2BB2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5D0BE1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2025,</w:t>
      </w:r>
      <w:r w:rsidR="00FA2BB2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at 3</w:t>
      </w:r>
      <w:r w:rsidR="00AF492E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:00</w:t>
      </w:r>
      <w:r w:rsidR="00FA2BB2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pm</w:t>
      </w:r>
      <w:r w:rsidR="000B6FFE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F214BD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with</w:t>
      </w:r>
      <w:r w:rsidR="004B3118"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Steve Pedrick</w:t>
      </w:r>
      <w:r w:rsidR="00685B8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985FAC" w:rsidRPr="00685B8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</w:t>
      </w:r>
      <w:r w:rsidR="003A0BC5" w:rsidRPr="00685B8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hair of</w:t>
      </w:r>
      <w:r w:rsidR="00F214BD" w:rsidRPr="00685B8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J</w:t>
      </w:r>
      <w:r w:rsidR="00AC31FE" w:rsidRPr="00685B8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efferson County Trails </w:t>
      </w:r>
      <w:r w:rsidR="00766C4C" w:rsidRPr="00685B8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Council</w:t>
      </w:r>
      <w:r w:rsidR="00100CD6" w:rsidRPr="00685B8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.</w:t>
      </w:r>
    </w:p>
    <w:p w14:paraId="30F92D6E" w14:textId="4D1AA711" w:rsidR="0052720B" w:rsidRPr="004F1C00" w:rsidRDefault="0052720B" w:rsidP="00442B0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Mayor and Council Comments—None were heard.</w:t>
      </w:r>
    </w:p>
    <w:p w14:paraId="625090C0" w14:textId="77777777" w:rsidR="0052720B" w:rsidRPr="004F1C00" w:rsidRDefault="0052720B" w:rsidP="0052720B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F1C00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Mayor Badgett adjourned the meeting.</w:t>
      </w:r>
    </w:p>
    <w:p w14:paraId="47CE1401" w14:textId="77777777" w:rsidR="0052720B" w:rsidRPr="004F1C00" w:rsidRDefault="0052720B" w:rsidP="0052720B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</w:p>
    <w:p w14:paraId="47E246AD" w14:textId="77777777" w:rsidR="0052720B" w:rsidRPr="004F1C00" w:rsidRDefault="0052720B" w:rsidP="0052720B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</w:p>
    <w:p w14:paraId="6F9DDF35" w14:textId="77777777" w:rsidR="00417979" w:rsidRDefault="00417979" w:rsidP="0052720B">
      <w:pPr>
        <w:spacing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</w:p>
    <w:p w14:paraId="4EBE2C4B" w14:textId="1C57CE9B" w:rsidR="0052720B" w:rsidRPr="004F1C00" w:rsidRDefault="0052720B" w:rsidP="0052720B">
      <w:pPr>
        <w:spacing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4F1C00">
        <w:rPr>
          <w:rFonts w:ascii="Times New Roman" w:hAnsi="Times New Roman" w:cs="Times New Roman"/>
          <w:noProof/>
          <w:color w:val="153D63" w:themeColor="text2" w:themeTint="E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DD6C6A" wp14:editId="07132F22">
                <wp:simplePos x="0" y="0"/>
                <wp:positionH relativeFrom="margin">
                  <wp:posOffset>17780</wp:posOffset>
                </wp:positionH>
                <wp:positionV relativeFrom="paragraph">
                  <wp:posOffset>181610</wp:posOffset>
                </wp:positionV>
                <wp:extent cx="1671851" cy="6824"/>
                <wp:effectExtent l="0" t="0" r="24130" b="31750"/>
                <wp:wrapNone/>
                <wp:docPr id="11187049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185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437B639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4pt,14.3pt" to="133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70B62417" w14:textId="77777777" w:rsidR="0052720B" w:rsidRPr="00B66441" w:rsidRDefault="0052720B" w:rsidP="00417979">
      <w:pPr>
        <w:pStyle w:val="ListParagraph"/>
        <w:spacing w:line="240" w:lineRule="auto"/>
        <w:ind w:left="0"/>
        <w:rPr>
          <w:rFonts w:ascii="Times New Roman" w:hAnsi="Times New Roman" w:cs="Times New Roman"/>
          <w:color w:val="153D63" w:themeColor="text2" w:themeTint="E6"/>
        </w:rPr>
      </w:pPr>
      <w:r w:rsidRPr="00B66441">
        <w:rPr>
          <w:rFonts w:ascii="Times New Roman" w:hAnsi="Times New Roman" w:cs="Times New Roman"/>
          <w:color w:val="153D63" w:themeColor="text2" w:themeTint="E6"/>
        </w:rPr>
        <w:t xml:space="preserve">Mayor, Rogers Badgett </w:t>
      </w:r>
    </w:p>
    <w:p w14:paraId="1693874F" w14:textId="77777777" w:rsidR="0052720B" w:rsidRDefault="0052720B" w:rsidP="0052720B">
      <w:pPr>
        <w:spacing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</w:p>
    <w:p w14:paraId="3576540A" w14:textId="77777777" w:rsidR="00AD2AC6" w:rsidRPr="004F1C00" w:rsidRDefault="00AD2AC6" w:rsidP="0052720B">
      <w:pPr>
        <w:spacing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</w:p>
    <w:p w14:paraId="20F6E0F2" w14:textId="77777777" w:rsidR="00417979" w:rsidRDefault="0052720B" w:rsidP="00417979">
      <w:pPr>
        <w:pStyle w:val="ListParagraph"/>
        <w:spacing w:line="240" w:lineRule="auto"/>
        <w:rPr>
          <w:rFonts w:ascii="Times New Roman" w:hAnsi="Times New Roman" w:cs="Times New Roman"/>
          <w:color w:val="153D63" w:themeColor="text2" w:themeTint="E6"/>
        </w:rPr>
      </w:pPr>
      <w:r w:rsidRPr="004F1C00">
        <w:rPr>
          <w:rFonts w:ascii="Times New Roman" w:hAnsi="Times New Roman" w:cs="Times New Roman"/>
          <w:noProof/>
          <w:color w:val="153D63" w:themeColor="text2" w:themeTint="E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568A8E" wp14:editId="22058017">
                <wp:simplePos x="0" y="0"/>
                <wp:positionH relativeFrom="margin">
                  <wp:posOffset>38100</wp:posOffset>
                </wp:positionH>
                <wp:positionV relativeFrom="paragraph">
                  <wp:posOffset>93345</wp:posOffset>
                </wp:positionV>
                <wp:extent cx="1671851" cy="6824"/>
                <wp:effectExtent l="0" t="0" r="24130" b="31750"/>
                <wp:wrapNone/>
                <wp:docPr id="16035744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185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4AFF667" id="Straight Connector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pt,7.35pt" to="134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7874C8ED" w14:textId="476FA417" w:rsidR="0052720B" w:rsidRPr="00417979" w:rsidRDefault="0052720B" w:rsidP="00417979">
      <w:pPr>
        <w:pStyle w:val="ListParagraph"/>
        <w:spacing w:line="240" w:lineRule="auto"/>
        <w:ind w:left="0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  <w:r w:rsidRPr="00B66441">
        <w:rPr>
          <w:rFonts w:ascii="Times New Roman" w:hAnsi="Times New Roman" w:cs="Times New Roman"/>
          <w:color w:val="153D63" w:themeColor="text2" w:themeTint="E6"/>
        </w:rPr>
        <w:t>City Clerk, Nichole Liveston</w:t>
      </w:r>
    </w:p>
    <w:p w14:paraId="334D2050" w14:textId="77777777" w:rsidR="0052720B" w:rsidRPr="004F1C00" w:rsidRDefault="0052720B" w:rsidP="0052720B">
      <w:pPr>
        <w:pStyle w:val="ListParagraph"/>
        <w:spacing w:line="240" w:lineRule="auto"/>
        <w:rPr>
          <w:rFonts w:ascii="Times New Roman" w:hAnsi="Times New Roman" w:cs="Times New Roman"/>
          <w:color w:val="153D63" w:themeColor="text2" w:themeTint="E6"/>
          <w:sz w:val="18"/>
          <w:szCs w:val="18"/>
        </w:rPr>
      </w:pPr>
    </w:p>
    <w:p w14:paraId="67074D45" w14:textId="64EF2FE6" w:rsidR="007771C5" w:rsidRPr="004F1C00" w:rsidRDefault="007771C5" w:rsidP="0052720B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0BD23086" w14:textId="5184BFE9" w:rsidR="00933F10" w:rsidRPr="004F1C00" w:rsidRDefault="003F5FF6" w:rsidP="0052720B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object w:dxaOrig="6975" w:dyaOrig="13991" w14:anchorId="66FDC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75pt;height:699.75pt" o:ole="">
            <v:imagedata r:id="rId6" o:title=""/>
          </v:shape>
          <o:OLEObject Type="Embed" ProgID="Excel.Sheet.12" ShapeID="_x0000_i1025" DrawAspect="Content" ObjectID="_1801565340" r:id="rId7"/>
        </w:object>
      </w:r>
    </w:p>
    <w:sectPr w:rsidR="00933F10" w:rsidRPr="004F1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580F"/>
    <w:multiLevelType w:val="multilevel"/>
    <w:tmpl w:val="EF60C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9642A"/>
    <w:multiLevelType w:val="multilevel"/>
    <w:tmpl w:val="C0702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07581"/>
    <w:multiLevelType w:val="multilevel"/>
    <w:tmpl w:val="4C62A05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83A4F"/>
    <w:multiLevelType w:val="multilevel"/>
    <w:tmpl w:val="670830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04D37"/>
    <w:multiLevelType w:val="multilevel"/>
    <w:tmpl w:val="D9F634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05BCD"/>
    <w:multiLevelType w:val="multilevel"/>
    <w:tmpl w:val="11EAA48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224AE"/>
    <w:multiLevelType w:val="multilevel"/>
    <w:tmpl w:val="B5D2A7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71110"/>
    <w:multiLevelType w:val="multilevel"/>
    <w:tmpl w:val="88A6B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E797A"/>
    <w:multiLevelType w:val="hybridMultilevel"/>
    <w:tmpl w:val="198A2F0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A9B00EF"/>
    <w:multiLevelType w:val="multilevel"/>
    <w:tmpl w:val="F5D0D3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A05B5F"/>
    <w:multiLevelType w:val="hybridMultilevel"/>
    <w:tmpl w:val="6290AD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13F1A"/>
    <w:multiLevelType w:val="multilevel"/>
    <w:tmpl w:val="0A549F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7D3679"/>
    <w:multiLevelType w:val="multilevel"/>
    <w:tmpl w:val="E43674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5943F7"/>
    <w:multiLevelType w:val="multilevel"/>
    <w:tmpl w:val="C2D04298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0A414F"/>
    <w:multiLevelType w:val="hybridMultilevel"/>
    <w:tmpl w:val="A360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A1269"/>
    <w:multiLevelType w:val="multilevel"/>
    <w:tmpl w:val="038EAEF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9413AE"/>
    <w:multiLevelType w:val="hybridMultilevel"/>
    <w:tmpl w:val="7188C7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C734D"/>
    <w:multiLevelType w:val="multilevel"/>
    <w:tmpl w:val="51A6B5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B1203E"/>
    <w:multiLevelType w:val="multilevel"/>
    <w:tmpl w:val="3B162A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6A6431"/>
    <w:multiLevelType w:val="multilevel"/>
    <w:tmpl w:val="00B438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6408149">
    <w:abstractNumId w:val="13"/>
  </w:num>
  <w:num w:numId="2" w16cid:durableId="547227189">
    <w:abstractNumId w:val="8"/>
  </w:num>
  <w:num w:numId="3" w16cid:durableId="894395592">
    <w:abstractNumId w:val="0"/>
  </w:num>
  <w:num w:numId="4" w16cid:durableId="206726484">
    <w:abstractNumId w:val="7"/>
  </w:num>
  <w:num w:numId="5" w16cid:durableId="1678733212">
    <w:abstractNumId w:val="4"/>
  </w:num>
  <w:num w:numId="6" w16cid:durableId="1478493088">
    <w:abstractNumId w:val="1"/>
  </w:num>
  <w:num w:numId="7" w16cid:durableId="2145928818">
    <w:abstractNumId w:val="11"/>
  </w:num>
  <w:num w:numId="8" w16cid:durableId="656418020">
    <w:abstractNumId w:val="9"/>
  </w:num>
  <w:num w:numId="9" w16cid:durableId="182478733">
    <w:abstractNumId w:val="17"/>
  </w:num>
  <w:num w:numId="10" w16cid:durableId="1110007637">
    <w:abstractNumId w:val="12"/>
  </w:num>
  <w:num w:numId="11" w16cid:durableId="1542980482">
    <w:abstractNumId w:val="5"/>
  </w:num>
  <w:num w:numId="12" w16cid:durableId="912740435">
    <w:abstractNumId w:val="18"/>
  </w:num>
  <w:num w:numId="13" w16cid:durableId="718674310">
    <w:abstractNumId w:val="3"/>
  </w:num>
  <w:num w:numId="14" w16cid:durableId="1567908863">
    <w:abstractNumId w:val="6"/>
  </w:num>
  <w:num w:numId="15" w16cid:durableId="739865466">
    <w:abstractNumId w:val="19"/>
  </w:num>
  <w:num w:numId="16" w16cid:durableId="1630162917">
    <w:abstractNumId w:val="2"/>
  </w:num>
  <w:num w:numId="17" w16cid:durableId="1015157511">
    <w:abstractNumId w:val="15"/>
  </w:num>
  <w:num w:numId="18" w16cid:durableId="809250407">
    <w:abstractNumId w:val="14"/>
  </w:num>
  <w:num w:numId="19" w16cid:durableId="560988749">
    <w:abstractNumId w:val="10"/>
  </w:num>
  <w:num w:numId="20" w16cid:durableId="9897519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EA"/>
    <w:rsid w:val="00001B6C"/>
    <w:rsid w:val="00033D3F"/>
    <w:rsid w:val="000432F9"/>
    <w:rsid w:val="00064EAF"/>
    <w:rsid w:val="0008570A"/>
    <w:rsid w:val="00090F37"/>
    <w:rsid w:val="000A6F41"/>
    <w:rsid w:val="000B28C7"/>
    <w:rsid w:val="000B3238"/>
    <w:rsid w:val="000B6FFE"/>
    <w:rsid w:val="000C6299"/>
    <w:rsid w:val="000D46BD"/>
    <w:rsid w:val="00100A3D"/>
    <w:rsid w:val="00100CD6"/>
    <w:rsid w:val="00104A31"/>
    <w:rsid w:val="00106919"/>
    <w:rsid w:val="00107FB2"/>
    <w:rsid w:val="0011272E"/>
    <w:rsid w:val="00114FBA"/>
    <w:rsid w:val="00142085"/>
    <w:rsid w:val="00151575"/>
    <w:rsid w:val="001564C1"/>
    <w:rsid w:val="00165BCC"/>
    <w:rsid w:val="00186188"/>
    <w:rsid w:val="0019532B"/>
    <w:rsid w:val="00197262"/>
    <w:rsid w:val="001A4920"/>
    <w:rsid w:val="001B5F79"/>
    <w:rsid w:val="001F0D93"/>
    <w:rsid w:val="001F5FA9"/>
    <w:rsid w:val="001F66C2"/>
    <w:rsid w:val="00206898"/>
    <w:rsid w:val="00233246"/>
    <w:rsid w:val="002413C1"/>
    <w:rsid w:val="002431B0"/>
    <w:rsid w:val="00244B35"/>
    <w:rsid w:val="002771A6"/>
    <w:rsid w:val="002776AE"/>
    <w:rsid w:val="00277B21"/>
    <w:rsid w:val="00281AA9"/>
    <w:rsid w:val="00285777"/>
    <w:rsid w:val="002867C4"/>
    <w:rsid w:val="00293CC9"/>
    <w:rsid w:val="002A5AC1"/>
    <w:rsid w:val="002B79C6"/>
    <w:rsid w:val="002C1043"/>
    <w:rsid w:val="002C143F"/>
    <w:rsid w:val="002D6CED"/>
    <w:rsid w:val="002E34C6"/>
    <w:rsid w:val="002E62F1"/>
    <w:rsid w:val="002F246E"/>
    <w:rsid w:val="003068F2"/>
    <w:rsid w:val="00307F88"/>
    <w:rsid w:val="00331B6C"/>
    <w:rsid w:val="00337EA2"/>
    <w:rsid w:val="00351177"/>
    <w:rsid w:val="00360A4D"/>
    <w:rsid w:val="00374AAC"/>
    <w:rsid w:val="00380373"/>
    <w:rsid w:val="00380723"/>
    <w:rsid w:val="003815BD"/>
    <w:rsid w:val="003A0BC5"/>
    <w:rsid w:val="003A0C4B"/>
    <w:rsid w:val="003C456C"/>
    <w:rsid w:val="003D4928"/>
    <w:rsid w:val="003D7A47"/>
    <w:rsid w:val="003E06DB"/>
    <w:rsid w:val="003E1657"/>
    <w:rsid w:val="003E1EEB"/>
    <w:rsid w:val="003F54B8"/>
    <w:rsid w:val="003F54C6"/>
    <w:rsid w:val="003F5FF6"/>
    <w:rsid w:val="0040003C"/>
    <w:rsid w:val="00402AF7"/>
    <w:rsid w:val="0041649F"/>
    <w:rsid w:val="00417979"/>
    <w:rsid w:val="004224D4"/>
    <w:rsid w:val="0042704E"/>
    <w:rsid w:val="00433635"/>
    <w:rsid w:val="00436A03"/>
    <w:rsid w:val="00442B00"/>
    <w:rsid w:val="004451F3"/>
    <w:rsid w:val="00447059"/>
    <w:rsid w:val="00480241"/>
    <w:rsid w:val="00481664"/>
    <w:rsid w:val="0049024C"/>
    <w:rsid w:val="0049260F"/>
    <w:rsid w:val="004B2643"/>
    <w:rsid w:val="004B3118"/>
    <w:rsid w:val="004B43B2"/>
    <w:rsid w:val="004C16E8"/>
    <w:rsid w:val="004D3CAE"/>
    <w:rsid w:val="004F1C00"/>
    <w:rsid w:val="005251D9"/>
    <w:rsid w:val="0052720B"/>
    <w:rsid w:val="005521A9"/>
    <w:rsid w:val="00554FED"/>
    <w:rsid w:val="0056777F"/>
    <w:rsid w:val="00576263"/>
    <w:rsid w:val="005803EE"/>
    <w:rsid w:val="00580868"/>
    <w:rsid w:val="00581CED"/>
    <w:rsid w:val="005B4D85"/>
    <w:rsid w:val="005C1760"/>
    <w:rsid w:val="005C2083"/>
    <w:rsid w:val="005C3052"/>
    <w:rsid w:val="005C6E71"/>
    <w:rsid w:val="005D0BE1"/>
    <w:rsid w:val="005D2F6F"/>
    <w:rsid w:val="005E012B"/>
    <w:rsid w:val="005E089A"/>
    <w:rsid w:val="005F2A3B"/>
    <w:rsid w:val="00623D87"/>
    <w:rsid w:val="0063238A"/>
    <w:rsid w:val="00634372"/>
    <w:rsid w:val="00642190"/>
    <w:rsid w:val="0064471A"/>
    <w:rsid w:val="00657E96"/>
    <w:rsid w:val="0067653F"/>
    <w:rsid w:val="00681310"/>
    <w:rsid w:val="00685B80"/>
    <w:rsid w:val="00691B4D"/>
    <w:rsid w:val="00692ECA"/>
    <w:rsid w:val="006A0938"/>
    <w:rsid w:val="006A2BF9"/>
    <w:rsid w:val="006C5373"/>
    <w:rsid w:val="006D4741"/>
    <w:rsid w:val="006D78AE"/>
    <w:rsid w:val="006F3AEA"/>
    <w:rsid w:val="006F3D6C"/>
    <w:rsid w:val="006F5701"/>
    <w:rsid w:val="006F5830"/>
    <w:rsid w:val="0070277E"/>
    <w:rsid w:val="007039D2"/>
    <w:rsid w:val="00706A16"/>
    <w:rsid w:val="00721D02"/>
    <w:rsid w:val="007614E8"/>
    <w:rsid w:val="00761CA7"/>
    <w:rsid w:val="0076315B"/>
    <w:rsid w:val="00766C4C"/>
    <w:rsid w:val="007771C5"/>
    <w:rsid w:val="00780A91"/>
    <w:rsid w:val="007823FD"/>
    <w:rsid w:val="00795ABE"/>
    <w:rsid w:val="00796CCC"/>
    <w:rsid w:val="00796EE1"/>
    <w:rsid w:val="007C0352"/>
    <w:rsid w:val="007C30DD"/>
    <w:rsid w:val="007C56C6"/>
    <w:rsid w:val="007D37F2"/>
    <w:rsid w:val="007E6819"/>
    <w:rsid w:val="007F7FA7"/>
    <w:rsid w:val="00801656"/>
    <w:rsid w:val="008105F4"/>
    <w:rsid w:val="00816985"/>
    <w:rsid w:val="00816A81"/>
    <w:rsid w:val="00820106"/>
    <w:rsid w:val="008236B7"/>
    <w:rsid w:val="00823F1D"/>
    <w:rsid w:val="00833A42"/>
    <w:rsid w:val="00837011"/>
    <w:rsid w:val="00843679"/>
    <w:rsid w:val="0085103B"/>
    <w:rsid w:val="00860536"/>
    <w:rsid w:val="008662A9"/>
    <w:rsid w:val="00870DAA"/>
    <w:rsid w:val="00872FD6"/>
    <w:rsid w:val="00874E5D"/>
    <w:rsid w:val="008800A7"/>
    <w:rsid w:val="008A6403"/>
    <w:rsid w:val="008C7597"/>
    <w:rsid w:val="008D38CB"/>
    <w:rsid w:val="008F33A4"/>
    <w:rsid w:val="008F63DE"/>
    <w:rsid w:val="009010E1"/>
    <w:rsid w:val="00903BFB"/>
    <w:rsid w:val="00921692"/>
    <w:rsid w:val="00933F10"/>
    <w:rsid w:val="0093765D"/>
    <w:rsid w:val="00980F3E"/>
    <w:rsid w:val="00985FAC"/>
    <w:rsid w:val="00994C09"/>
    <w:rsid w:val="009A3803"/>
    <w:rsid w:val="009A6294"/>
    <w:rsid w:val="009B23CD"/>
    <w:rsid w:val="009B3330"/>
    <w:rsid w:val="009C2A66"/>
    <w:rsid w:val="009C4E4D"/>
    <w:rsid w:val="009C5284"/>
    <w:rsid w:val="009D1F55"/>
    <w:rsid w:val="009D232A"/>
    <w:rsid w:val="009E607A"/>
    <w:rsid w:val="009F078F"/>
    <w:rsid w:val="00A0144C"/>
    <w:rsid w:val="00A1013F"/>
    <w:rsid w:val="00A25ED3"/>
    <w:rsid w:val="00A33E7B"/>
    <w:rsid w:val="00A363EA"/>
    <w:rsid w:val="00A462D3"/>
    <w:rsid w:val="00A530B7"/>
    <w:rsid w:val="00A53951"/>
    <w:rsid w:val="00A54785"/>
    <w:rsid w:val="00A56C65"/>
    <w:rsid w:val="00A57C1E"/>
    <w:rsid w:val="00A826A3"/>
    <w:rsid w:val="00A9413D"/>
    <w:rsid w:val="00A97E8B"/>
    <w:rsid w:val="00AC31FE"/>
    <w:rsid w:val="00AC78C4"/>
    <w:rsid w:val="00AD2AC6"/>
    <w:rsid w:val="00AD41F0"/>
    <w:rsid w:val="00AD6B8A"/>
    <w:rsid w:val="00AF492E"/>
    <w:rsid w:val="00AF6F37"/>
    <w:rsid w:val="00B041F4"/>
    <w:rsid w:val="00B079FB"/>
    <w:rsid w:val="00B1086F"/>
    <w:rsid w:val="00B1476E"/>
    <w:rsid w:val="00B30C31"/>
    <w:rsid w:val="00B34902"/>
    <w:rsid w:val="00B40559"/>
    <w:rsid w:val="00B406E4"/>
    <w:rsid w:val="00B52B19"/>
    <w:rsid w:val="00B647D1"/>
    <w:rsid w:val="00B66441"/>
    <w:rsid w:val="00B74AD2"/>
    <w:rsid w:val="00BA5289"/>
    <w:rsid w:val="00BA5ED5"/>
    <w:rsid w:val="00BB5FD9"/>
    <w:rsid w:val="00BC35F3"/>
    <w:rsid w:val="00BC5DB0"/>
    <w:rsid w:val="00BD2EBA"/>
    <w:rsid w:val="00BF490D"/>
    <w:rsid w:val="00BF74CB"/>
    <w:rsid w:val="00C1166E"/>
    <w:rsid w:val="00C154C7"/>
    <w:rsid w:val="00C212CC"/>
    <w:rsid w:val="00C37EFD"/>
    <w:rsid w:val="00C4300D"/>
    <w:rsid w:val="00C55C3A"/>
    <w:rsid w:val="00C71F7F"/>
    <w:rsid w:val="00C9237D"/>
    <w:rsid w:val="00CA3C12"/>
    <w:rsid w:val="00CA4C33"/>
    <w:rsid w:val="00CB629D"/>
    <w:rsid w:val="00CD09E4"/>
    <w:rsid w:val="00CD7D67"/>
    <w:rsid w:val="00CE0CB0"/>
    <w:rsid w:val="00D01103"/>
    <w:rsid w:val="00D03E1E"/>
    <w:rsid w:val="00D1121A"/>
    <w:rsid w:val="00D1428F"/>
    <w:rsid w:val="00D17EDB"/>
    <w:rsid w:val="00D22FF7"/>
    <w:rsid w:val="00D25AB8"/>
    <w:rsid w:val="00D30A12"/>
    <w:rsid w:val="00D75E6D"/>
    <w:rsid w:val="00D77583"/>
    <w:rsid w:val="00D77742"/>
    <w:rsid w:val="00D77CCA"/>
    <w:rsid w:val="00D84B4D"/>
    <w:rsid w:val="00DA3620"/>
    <w:rsid w:val="00DA5236"/>
    <w:rsid w:val="00DB085D"/>
    <w:rsid w:val="00DB577D"/>
    <w:rsid w:val="00DB7B41"/>
    <w:rsid w:val="00DC2B62"/>
    <w:rsid w:val="00DD44CB"/>
    <w:rsid w:val="00DE4F44"/>
    <w:rsid w:val="00DF30A0"/>
    <w:rsid w:val="00E13FD7"/>
    <w:rsid w:val="00E1445C"/>
    <w:rsid w:val="00E24DB1"/>
    <w:rsid w:val="00E30368"/>
    <w:rsid w:val="00E37927"/>
    <w:rsid w:val="00E52B6B"/>
    <w:rsid w:val="00E6478B"/>
    <w:rsid w:val="00E705E7"/>
    <w:rsid w:val="00E71885"/>
    <w:rsid w:val="00E71E60"/>
    <w:rsid w:val="00E737E0"/>
    <w:rsid w:val="00E75F4A"/>
    <w:rsid w:val="00E80D3E"/>
    <w:rsid w:val="00E872DB"/>
    <w:rsid w:val="00E92758"/>
    <w:rsid w:val="00E964F2"/>
    <w:rsid w:val="00EA0827"/>
    <w:rsid w:val="00EC3ACF"/>
    <w:rsid w:val="00EC6E37"/>
    <w:rsid w:val="00ED37B2"/>
    <w:rsid w:val="00EF5C5F"/>
    <w:rsid w:val="00EF654E"/>
    <w:rsid w:val="00F214BD"/>
    <w:rsid w:val="00F53CC5"/>
    <w:rsid w:val="00F576A4"/>
    <w:rsid w:val="00F66BA1"/>
    <w:rsid w:val="00F72D77"/>
    <w:rsid w:val="00F74363"/>
    <w:rsid w:val="00F802CF"/>
    <w:rsid w:val="00F82064"/>
    <w:rsid w:val="00F93B77"/>
    <w:rsid w:val="00FA28CE"/>
    <w:rsid w:val="00FA2BB2"/>
    <w:rsid w:val="00FC2B74"/>
    <w:rsid w:val="00FC6EE8"/>
    <w:rsid w:val="00FD47B9"/>
    <w:rsid w:val="00FD4C06"/>
    <w:rsid w:val="00FE212A"/>
    <w:rsid w:val="00FF4E63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CBBFA"/>
  <w15:chartTrackingRefBased/>
  <w15:docId w15:val="{F5808886-1D76-42F3-BD53-D1CCDAD0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20B"/>
  </w:style>
  <w:style w:type="paragraph" w:styleId="Heading1">
    <w:name w:val="heading 1"/>
    <w:basedOn w:val="Normal"/>
    <w:next w:val="Normal"/>
    <w:link w:val="Heading1Char"/>
    <w:uiPriority w:val="9"/>
    <w:qFormat/>
    <w:rsid w:val="006F3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A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A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A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A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A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3A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0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22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8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08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14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76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208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828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20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947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47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904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62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1065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72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2724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856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9695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89899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376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69860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95823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960156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32050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810024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22185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24924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683631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76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9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73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9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4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14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50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40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5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24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330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31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637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640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089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9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679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2127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6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408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507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3925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35264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5903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54244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4476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99180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64244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36432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88182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162916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3612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1F674-E99A-47FC-9074-A04F86F2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812</Words>
  <Characters>4629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240</cp:revision>
  <cp:lastPrinted>2025-02-19T22:11:00Z</cp:lastPrinted>
  <dcterms:created xsi:type="dcterms:W3CDTF">2025-02-15T06:38:00Z</dcterms:created>
  <dcterms:modified xsi:type="dcterms:W3CDTF">2025-02-20T22:03:00Z</dcterms:modified>
</cp:coreProperties>
</file>