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6FC36" w14:textId="77777777" w:rsidR="009F15F7" w:rsidRPr="001F242B" w:rsidRDefault="009F15F7" w:rsidP="009F15F7">
      <w:pPr>
        <w:tabs>
          <w:tab w:val="left" w:pos="2196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28"/>
          <w:szCs w:val="28"/>
        </w:rPr>
      </w:pPr>
      <w:r w:rsidRPr="001F242B">
        <w:rPr>
          <w:rFonts w:ascii="Times New Roman" w:hAnsi="Times New Roman" w:cs="Times New Roman"/>
          <w:b/>
          <w:color w:val="153D63" w:themeColor="text2" w:themeTint="E6"/>
          <w:sz w:val="28"/>
          <w:szCs w:val="28"/>
        </w:rPr>
        <w:t>Maharishi Vedic City</w:t>
      </w:r>
    </w:p>
    <w:p w14:paraId="32A684A7" w14:textId="7DE0ED51" w:rsidR="009F15F7" w:rsidRPr="001F242B" w:rsidRDefault="009F15F7" w:rsidP="009F15F7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</w:rPr>
      </w:pPr>
      <w:r w:rsidRPr="001F242B">
        <w:rPr>
          <w:rFonts w:ascii="Times New Roman" w:hAnsi="Times New Roman" w:cs="Times New Roman"/>
          <w:color w:val="153D63" w:themeColor="text2" w:themeTint="E6"/>
        </w:rPr>
        <w:t xml:space="preserve">Minutes of a </w:t>
      </w:r>
      <w:r w:rsidR="00D43303" w:rsidRPr="001F242B">
        <w:rPr>
          <w:rFonts w:ascii="Times New Roman" w:hAnsi="Times New Roman" w:cs="Times New Roman"/>
          <w:color w:val="153D63" w:themeColor="text2" w:themeTint="E6"/>
        </w:rPr>
        <w:t>Public Hearing</w:t>
      </w:r>
    </w:p>
    <w:p w14:paraId="393BB6C3" w14:textId="4C04BD4D" w:rsidR="009F15F7" w:rsidRPr="001F242B" w:rsidRDefault="00EC03BB" w:rsidP="009F15F7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</w:rPr>
      </w:pPr>
      <w:r w:rsidRPr="001F242B">
        <w:rPr>
          <w:rFonts w:ascii="Times New Roman" w:hAnsi="Times New Roman" w:cs="Times New Roman"/>
          <w:color w:val="153D63" w:themeColor="text2" w:themeTint="E6"/>
        </w:rPr>
        <w:t>Thursday</w:t>
      </w:r>
      <w:r w:rsidR="009F15F7" w:rsidRPr="001F242B">
        <w:rPr>
          <w:rFonts w:ascii="Times New Roman" w:hAnsi="Times New Roman" w:cs="Times New Roman"/>
          <w:color w:val="153D63" w:themeColor="text2" w:themeTint="E6"/>
        </w:rPr>
        <w:t xml:space="preserve">, </w:t>
      </w:r>
      <w:r w:rsidR="00D72F86" w:rsidRPr="001F242B">
        <w:rPr>
          <w:rFonts w:ascii="Times New Roman" w:hAnsi="Times New Roman" w:cs="Times New Roman"/>
          <w:color w:val="153D63" w:themeColor="text2" w:themeTint="E6"/>
        </w:rPr>
        <w:t>March 20</w:t>
      </w:r>
      <w:r w:rsidR="009F15F7" w:rsidRPr="001F242B">
        <w:rPr>
          <w:rFonts w:ascii="Times New Roman" w:hAnsi="Times New Roman" w:cs="Times New Roman"/>
          <w:color w:val="153D63" w:themeColor="text2" w:themeTint="E6"/>
        </w:rPr>
        <w:t>, 2025, 2:</w:t>
      </w:r>
      <w:r w:rsidR="00D43303" w:rsidRPr="001F242B">
        <w:rPr>
          <w:rFonts w:ascii="Times New Roman" w:hAnsi="Times New Roman" w:cs="Times New Roman"/>
          <w:color w:val="153D63" w:themeColor="text2" w:themeTint="E6"/>
        </w:rPr>
        <w:t>30</w:t>
      </w:r>
      <w:r w:rsidR="009F15F7" w:rsidRPr="001F242B">
        <w:rPr>
          <w:rFonts w:ascii="Times New Roman" w:hAnsi="Times New Roman" w:cs="Times New Roman"/>
          <w:color w:val="153D63" w:themeColor="text2" w:themeTint="E6"/>
        </w:rPr>
        <w:t>pm</w:t>
      </w:r>
    </w:p>
    <w:p w14:paraId="42DF243E" w14:textId="77777777" w:rsidR="009F15F7" w:rsidRPr="001F242B" w:rsidRDefault="009F15F7" w:rsidP="009F15F7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</w:rPr>
      </w:pPr>
      <w:r w:rsidRPr="001F242B">
        <w:rPr>
          <w:rFonts w:ascii="Times New Roman" w:hAnsi="Times New Roman" w:cs="Times New Roman"/>
          <w:color w:val="153D63" w:themeColor="text2" w:themeTint="E6"/>
        </w:rPr>
        <w:t>City Hall 1750 Maharishi Center Ave</w:t>
      </w:r>
    </w:p>
    <w:p w14:paraId="542B91A4" w14:textId="77777777" w:rsidR="009F15F7" w:rsidRPr="001F242B" w:rsidRDefault="009F15F7" w:rsidP="009F15F7">
      <w:pPr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</w:rPr>
      </w:pPr>
    </w:p>
    <w:p w14:paraId="7595677F" w14:textId="6B2B0F8E" w:rsidR="009F15F7" w:rsidRPr="001F242B" w:rsidRDefault="009F15F7" w:rsidP="009F15F7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1F242B">
        <w:rPr>
          <w:rFonts w:ascii="Times New Roman" w:hAnsi="Times New Roman" w:cs="Times New Roman"/>
          <w:color w:val="153D63" w:themeColor="text2" w:themeTint="E6"/>
        </w:rPr>
        <w:t>Present: Mayor Rogers Badgett, City Council Members: Chris Johnson, Leslee Goldstein,</w:t>
      </w:r>
      <w:r w:rsidR="002211AE" w:rsidRPr="001F242B">
        <w:rPr>
          <w:rFonts w:ascii="Times New Roman" w:hAnsi="Times New Roman" w:cs="Times New Roman"/>
          <w:color w:val="153D63" w:themeColor="text2" w:themeTint="E6"/>
        </w:rPr>
        <w:t xml:space="preserve"> Tim Fitz-Randolph, </w:t>
      </w:r>
      <w:r w:rsidRPr="001F242B">
        <w:rPr>
          <w:rFonts w:ascii="Times New Roman" w:hAnsi="Times New Roman" w:cs="Times New Roman"/>
          <w:color w:val="153D63" w:themeColor="text2" w:themeTint="E6"/>
        </w:rPr>
        <w:t>Kathy Petersen, Maureen Wynne</w:t>
      </w:r>
    </w:p>
    <w:p w14:paraId="7FB06B9E" w14:textId="587766D7" w:rsidR="009F15F7" w:rsidRPr="001F242B" w:rsidRDefault="009F15F7" w:rsidP="009F15F7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1F242B">
        <w:rPr>
          <w:rFonts w:ascii="Times New Roman" w:hAnsi="Times New Roman" w:cs="Times New Roman"/>
          <w:color w:val="153D63" w:themeColor="text2" w:themeTint="E6"/>
        </w:rPr>
        <w:t>Also Present: Nupur Maheshwari</w:t>
      </w:r>
    </w:p>
    <w:p w14:paraId="2E1D8F99" w14:textId="77777777" w:rsidR="009F15F7" w:rsidRPr="001F242B" w:rsidRDefault="009F15F7" w:rsidP="009F15F7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0B460C31" w14:textId="10911C44" w:rsidR="009F15F7" w:rsidRPr="001F242B" w:rsidRDefault="009F15F7" w:rsidP="009F15F7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1F242B">
        <w:rPr>
          <w:rFonts w:ascii="Times New Roman" w:hAnsi="Times New Roman" w:cs="Times New Roman"/>
          <w:color w:val="153D63" w:themeColor="text2" w:themeTint="E6"/>
        </w:rPr>
        <w:t>Mayor Badgett opened the public hearing.</w:t>
      </w:r>
    </w:p>
    <w:p w14:paraId="3F1ABC85" w14:textId="21BF609C" w:rsidR="009F15F7" w:rsidRPr="001F242B" w:rsidRDefault="0093343A" w:rsidP="00DB2864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1F242B">
        <w:rPr>
          <w:rFonts w:ascii="Times New Roman" w:hAnsi="Times New Roman" w:cs="Times New Roman"/>
          <w:color w:val="153D63" w:themeColor="text2" w:themeTint="E6"/>
        </w:rPr>
        <w:t>Public Heating on Proposed Property Tax Levy</w:t>
      </w:r>
      <w:r w:rsidR="00DE7DC8" w:rsidRPr="001F242B">
        <w:rPr>
          <w:rFonts w:ascii="Times New Roman" w:hAnsi="Times New Roman" w:cs="Times New Roman"/>
          <w:color w:val="153D63" w:themeColor="text2" w:themeTint="E6"/>
        </w:rPr>
        <w:t xml:space="preserve">. Fiscal Year July 1, </w:t>
      </w:r>
      <w:proofErr w:type="gramStart"/>
      <w:r w:rsidR="00DE7DC8" w:rsidRPr="001F242B">
        <w:rPr>
          <w:rFonts w:ascii="Times New Roman" w:hAnsi="Times New Roman" w:cs="Times New Roman"/>
          <w:color w:val="153D63" w:themeColor="text2" w:themeTint="E6"/>
        </w:rPr>
        <w:t>2025</w:t>
      </w:r>
      <w:proofErr w:type="gramEnd"/>
      <w:r w:rsidR="00DE7DC8" w:rsidRPr="001F242B">
        <w:rPr>
          <w:rFonts w:ascii="Times New Roman" w:hAnsi="Times New Roman" w:cs="Times New Roman"/>
          <w:color w:val="153D63" w:themeColor="text2" w:themeTint="E6"/>
        </w:rPr>
        <w:t xml:space="preserve"> to June 30, 2026</w:t>
      </w:r>
      <w:r w:rsidR="009F15F7" w:rsidRPr="001F242B">
        <w:rPr>
          <w:rFonts w:ascii="Times New Roman" w:hAnsi="Times New Roman" w:cs="Times New Roman"/>
          <w:color w:val="153D63" w:themeColor="text2" w:themeTint="E6"/>
        </w:rPr>
        <w:t>—</w:t>
      </w:r>
      <w:r w:rsidR="00DE7DC8" w:rsidRPr="001F242B">
        <w:rPr>
          <w:rFonts w:ascii="Times New Roman" w:hAnsi="Times New Roman" w:cs="Times New Roman"/>
          <w:color w:val="153D63" w:themeColor="text2" w:themeTint="E6"/>
        </w:rPr>
        <w:t xml:space="preserve">No public comment was heard. </w:t>
      </w:r>
      <w:r w:rsidR="00580451" w:rsidRPr="001F242B">
        <w:rPr>
          <w:rFonts w:ascii="Times New Roman" w:hAnsi="Times New Roman" w:cs="Times New Roman"/>
          <w:color w:val="153D63" w:themeColor="text2" w:themeTint="E6"/>
        </w:rPr>
        <w:t>The City Clerk</w:t>
      </w:r>
      <w:r w:rsidR="00DE7DC8" w:rsidRPr="001F242B">
        <w:rPr>
          <w:rFonts w:ascii="Times New Roman" w:hAnsi="Times New Roman" w:cs="Times New Roman"/>
          <w:color w:val="153D63" w:themeColor="text2" w:themeTint="E6"/>
        </w:rPr>
        <w:t xml:space="preserve"> reported </w:t>
      </w:r>
      <w:r w:rsidR="00580451" w:rsidRPr="001F242B">
        <w:rPr>
          <w:rFonts w:ascii="Times New Roman" w:hAnsi="Times New Roman" w:cs="Times New Roman"/>
          <w:color w:val="153D63" w:themeColor="text2" w:themeTint="E6"/>
        </w:rPr>
        <w:t xml:space="preserve">on the </w:t>
      </w:r>
      <w:r w:rsidR="0032230B" w:rsidRPr="001F242B">
        <w:rPr>
          <w:rFonts w:ascii="Times New Roman" w:hAnsi="Times New Roman" w:cs="Times New Roman"/>
          <w:color w:val="153D63" w:themeColor="text2" w:themeTint="E6"/>
        </w:rPr>
        <w:t>one</w:t>
      </w:r>
      <w:r w:rsidR="00DE7DC8" w:rsidRPr="001F242B">
        <w:rPr>
          <w:rFonts w:ascii="Times New Roman" w:hAnsi="Times New Roman" w:cs="Times New Roman"/>
          <w:color w:val="153D63" w:themeColor="text2" w:themeTint="E6"/>
        </w:rPr>
        <w:t xml:space="preserve"> comment received</w:t>
      </w:r>
      <w:r w:rsidR="00460BAC" w:rsidRPr="001F242B">
        <w:rPr>
          <w:rFonts w:ascii="Times New Roman" w:hAnsi="Times New Roman" w:cs="Times New Roman"/>
          <w:color w:val="153D63" w:themeColor="text2" w:themeTint="E6"/>
        </w:rPr>
        <w:t xml:space="preserve"> by email</w:t>
      </w:r>
      <w:r w:rsidR="00DE7DC8" w:rsidRPr="001F242B">
        <w:rPr>
          <w:rFonts w:ascii="Times New Roman" w:hAnsi="Times New Roman" w:cs="Times New Roman"/>
          <w:color w:val="153D63" w:themeColor="text2" w:themeTint="E6"/>
        </w:rPr>
        <w:t xml:space="preserve">, </w:t>
      </w:r>
      <w:r w:rsidR="007E2FC5" w:rsidRPr="001F242B">
        <w:rPr>
          <w:rFonts w:ascii="Times New Roman" w:hAnsi="Times New Roman" w:cs="Times New Roman"/>
          <w:color w:val="153D63" w:themeColor="text2" w:themeTint="E6"/>
        </w:rPr>
        <w:t>wherein the commenter expressed confusion about the nature of the levy under discussion</w:t>
      </w:r>
      <w:r w:rsidR="00EC3ABB" w:rsidRPr="001F242B">
        <w:rPr>
          <w:rFonts w:ascii="Times New Roman" w:hAnsi="Times New Roman" w:cs="Times New Roman"/>
          <w:color w:val="153D63" w:themeColor="text2" w:themeTint="E6"/>
        </w:rPr>
        <w:t xml:space="preserve">. </w:t>
      </w:r>
      <w:r w:rsidR="005B71C7" w:rsidRPr="001F242B">
        <w:rPr>
          <w:rFonts w:ascii="Times New Roman" w:hAnsi="Times New Roman" w:cs="Times New Roman"/>
          <w:color w:val="153D63" w:themeColor="text2" w:themeTint="E6"/>
        </w:rPr>
        <w:t xml:space="preserve">They expressed satisfaction upon being assured that </w:t>
      </w:r>
      <w:proofErr w:type="gramStart"/>
      <w:r w:rsidR="005B71C7" w:rsidRPr="001F242B">
        <w:rPr>
          <w:rFonts w:ascii="Times New Roman" w:hAnsi="Times New Roman" w:cs="Times New Roman"/>
          <w:color w:val="153D63" w:themeColor="text2" w:themeTint="E6"/>
        </w:rPr>
        <w:t>the levy</w:t>
      </w:r>
      <w:proofErr w:type="gramEnd"/>
      <w:r w:rsidR="005B71C7" w:rsidRPr="001F242B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C34AC9" w:rsidRPr="001F242B">
        <w:rPr>
          <w:rFonts w:ascii="Times New Roman" w:hAnsi="Times New Roman" w:cs="Times New Roman"/>
          <w:color w:val="153D63" w:themeColor="text2" w:themeTint="E6"/>
        </w:rPr>
        <w:t xml:space="preserve">is </w:t>
      </w:r>
      <w:r w:rsidR="00EC3ABB" w:rsidRPr="001F242B">
        <w:rPr>
          <w:rFonts w:ascii="Times New Roman" w:hAnsi="Times New Roman" w:cs="Times New Roman"/>
          <w:color w:val="153D63" w:themeColor="text2" w:themeTint="E6"/>
        </w:rPr>
        <w:t xml:space="preserve">not a </w:t>
      </w:r>
      <w:r w:rsidR="004017AE" w:rsidRPr="001F242B">
        <w:rPr>
          <w:rFonts w:ascii="Times New Roman" w:hAnsi="Times New Roman" w:cs="Times New Roman"/>
          <w:color w:val="153D63" w:themeColor="text2" w:themeTint="E6"/>
        </w:rPr>
        <w:t>novel</w:t>
      </w:r>
      <w:r w:rsidR="00EC3ABB" w:rsidRPr="001F242B">
        <w:rPr>
          <w:rFonts w:ascii="Times New Roman" w:hAnsi="Times New Roman" w:cs="Times New Roman"/>
          <w:color w:val="153D63" w:themeColor="text2" w:themeTint="E6"/>
        </w:rPr>
        <w:t xml:space="preserve"> addition to their tax burden.</w:t>
      </w:r>
    </w:p>
    <w:p w14:paraId="77F9CA51" w14:textId="149C9C65" w:rsidR="009F15F7" w:rsidRPr="001F242B" w:rsidRDefault="009F15F7" w:rsidP="009F15F7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1F242B">
        <w:rPr>
          <w:rFonts w:ascii="Times New Roman" w:hAnsi="Times New Roman" w:cs="Times New Roman"/>
          <w:color w:val="153D63" w:themeColor="text2" w:themeTint="E6"/>
        </w:rPr>
        <w:t xml:space="preserve">Mayor Badgett </w:t>
      </w:r>
      <w:r w:rsidR="0093343A" w:rsidRPr="001F242B">
        <w:rPr>
          <w:rFonts w:ascii="Times New Roman" w:hAnsi="Times New Roman" w:cs="Times New Roman"/>
          <w:color w:val="153D63" w:themeColor="text2" w:themeTint="E6"/>
        </w:rPr>
        <w:t>closed the hearing at 2:43pm</w:t>
      </w:r>
      <w:r w:rsidRPr="001F242B">
        <w:rPr>
          <w:rFonts w:ascii="Times New Roman" w:hAnsi="Times New Roman" w:cs="Times New Roman"/>
          <w:color w:val="153D63" w:themeColor="text2" w:themeTint="E6"/>
        </w:rPr>
        <w:t>.</w:t>
      </w:r>
    </w:p>
    <w:p w14:paraId="44D37931" w14:textId="77777777" w:rsidR="009F15F7" w:rsidRPr="001F242B" w:rsidRDefault="009F15F7" w:rsidP="009F15F7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7FDD18B3" w14:textId="77777777" w:rsidR="009F15F7" w:rsidRPr="001F242B" w:rsidRDefault="009F15F7" w:rsidP="009F15F7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60098B4E" w14:textId="77777777" w:rsidR="009F15F7" w:rsidRPr="001F242B" w:rsidRDefault="009F15F7" w:rsidP="009F15F7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693207F9" w14:textId="77777777" w:rsidR="009F15F7" w:rsidRPr="001F242B" w:rsidRDefault="009F15F7" w:rsidP="009F15F7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  <w:r w:rsidRPr="001F242B">
        <w:rPr>
          <w:rFonts w:ascii="Times New Roman" w:hAnsi="Times New Roman" w:cs="Times New Roman"/>
          <w:noProof/>
          <w:color w:val="153D63" w:themeColor="text2" w:themeTint="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29769" wp14:editId="73C7782D">
                <wp:simplePos x="0" y="0"/>
                <wp:positionH relativeFrom="margin">
                  <wp:posOffset>17780</wp:posOffset>
                </wp:positionH>
                <wp:positionV relativeFrom="paragraph">
                  <wp:posOffset>181610</wp:posOffset>
                </wp:positionV>
                <wp:extent cx="1671851" cy="6824"/>
                <wp:effectExtent l="0" t="0" r="24130" b="31750"/>
                <wp:wrapNone/>
                <wp:docPr id="11187049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185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FCEA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4pt,14.3pt" to="133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3F68D717" w14:textId="72B696B6" w:rsidR="009F15F7" w:rsidRPr="001F242B" w:rsidRDefault="009F15F7" w:rsidP="009F15F7">
      <w:pPr>
        <w:pStyle w:val="ListParagraph"/>
        <w:spacing w:line="240" w:lineRule="auto"/>
        <w:ind w:left="0"/>
        <w:rPr>
          <w:rFonts w:ascii="Times New Roman" w:hAnsi="Times New Roman" w:cs="Times New Roman"/>
          <w:color w:val="153D63" w:themeColor="text2" w:themeTint="E6"/>
        </w:rPr>
      </w:pPr>
      <w:r w:rsidRPr="001F242B">
        <w:rPr>
          <w:rFonts w:ascii="Times New Roman" w:hAnsi="Times New Roman" w:cs="Times New Roman"/>
          <w:color w:val="153D63" w:themeColor="text2" w:themeTint="E6"/>
        </w:rPr>
        <w:t>Rogers Badgett</w:t>
      </w:r>
      <w:r w:rsidR="00062505" w:rsidRPr="001F242B">
        <w:rPr>
          <w:rFonts w:ascii="Times New Roman" w:hAnsi="Times New Roman" w:cs="Times New Roman"/>
          <w:color w:val="153D63" w:themeColor="text2" w:themeTint="E6"/>
        </w:rPr>
        <w:t>, Mayor</w:t>
      </w:r>
    </w:p>
    <w:p w14:paraId="34105BF5" w14:textId="77777777" w:rsidR="009F15F7" w:rsidRPr="001F242B" w:rsidRDefault="009F15F7" w:rsidP="009F15F7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72A48E3B" w14:textId="77777777" w:rsidR="009F15F7" w:rsidRPr="001F242B" w:rsidRDefault="009F15F7" w:rsidP="009F15F7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2DF17189" w14:textId="77777777" w:rsidR="009F15F7" w:rsidRPr="001F242B" w:rsidRDefault="009F15F7" w:rsidP="009F15F7">
      <w:pPr>
        <w:pStyle w:val="ListParagraph"/>
        <w:spacing w:line="240" w:lineRule="auto"/>
        <w:rPr>
          <w:rFonts w:ascii="Times New Roman" w:hAnsi="Times New Roman" w:cs="Times New Roman"/>
          <w:color w:val="153D63" w:themeColor="text2" w:themeTint="E6"/>
        </w:rPr>
      </w:pPr>
      <w:r w:rsidRPr="001F242B">
        <w:rPr>
          <w:rFonts w:ascii="Times New Roman" w:hAnsi="Times New Roman" w:cs="Times New Roman"/>
          <w:noProof/>
          <w:color w:val="153D63" w:themeColor="text2" w:themeTint="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A38CE" wp14:editId="0E420464">
                <wp:simplePos x="0" y="0"/>
                <wp:positionH relativeFrom="margin">
                  <wp:posOffset>38100</wp:posOffset>
                </wp:positionH>
                <wp:positionV relativeFrom="paragraph">
                  <wp:posOffset>93345</wp:posOffset>
                </wp:positionV>
                <wp:extent cx="1671851" cy="6824"/>
                <wp:effectExtent l="0" t="0" r="24130" b="31750"/>
                <wp:wrapNone/>
                <wp:docPr id="16035744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185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16B69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pt,7.35pt" to="134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229D513D" w14:textId="6AC12517" w:rsidR="009F15F7" w:rsidRPr="001F242B" w:rsidRDefault="009F15F7" w:rsidP="009F15F7">
      <w:pPr>
        <w:pStyle w:val="ListParagraph"/>
        <w:spacing w:line="240" w:lineRule="auto"/>
        <w:ind w:left="0"/>
        <w:rPr>
          <w:rFonts w:ascii="Times New Roman" w:hAnsi="Times New Roman" w:cs="Times New Roman"/>
          <w:color w:val="153D63" w:themeColor="text2" w:themeTint="E6"/>
        </w:rPr>
      </w:pPr>
      <w:r w:rsidRPr="001F242B">
        <w:rPr>
          <w:rFonts w:ascii="Times New Roman" w:hAnsi="Times New Roman" w:cs="Times New Roman"/>
          <w:color w:val="153D63" w:themeColor="text2" w:themeTint="E6"/>
        </w:rPr>
        <w:t>Nupur Maheshwari</w:t>
      </w:r>
      <w:r w:rsidR="00062505" w:rsidRPr="001F242B">
        <w:rPr>
          <w:rFonts w:ascii="Times New Roman" w:hAnsi="Times New Roman" w:cs="Times New Roman"/>
          <w:color w:val="153D63" w:themeColor="text2" w:themeTint="E6"/>
        </w:rPr>
        <w:t>, City Clerk</w:t>
      </w:r>
    </w:p>
    <w:p w14:paraId="08425B0B" w14:textId="77777777" w:rsidR="009F15F7" w:rsidRPr="001F242B" w:rsidRDefault="009F15F7" w:rsidP="009F15F7">
      <w:pPr>
        <w:pStyle w:val="ListParagraph"/>
        <w:spacing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74AB6C37" w14:textId="77777777" w:rsidR="009F15F7" w:rsidRPr="001F242B" w:rsidRDefault="009F15F7" w:rsidP="009F15F7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5CCBF773" w14:textId="630BD483" w:rsidR="007771C5" w:rsidRPr="001F242B" w:rsidRDefault="007771C5" w:rsidP="009F15F7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</w:p>
    <w:sectPr w:rsidR="007771C5" w:rsidRPr="001F2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15796"/>
    <w:multiLevelType w:val="hybridMultilevel"/>
    <w:tmpl w:val="B6B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B6538"/>
    <w:multiLevelType w:val="hybridMultilevel"/>
    <w:tmpl w:val="E020A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0A414F"/>
    <w:multiLevelType w:val="hybridMultilevel"/>
    <w:tmpl w:val="A360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250407">
    <w:abstractNumId w:val="2"/>
  </w:num>
  <w:num w:numId="2" w16cid:durableId="67459324">
    <w:abstractNumId w:val="0"/>
  </w:num>
  <w:num w:numId="3" w16cid:durableId="117789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F7"/>
    <w:rsid w:val="0005048F"/>
    <w:rsid w:val="00062505"/>
    <w:rsid w:val="00067EC5"/>
    <w:rsid w:val="000C6AF3"/>
    <w:rsid w:val="00164B0D"/>
    <w:rsid w:val="001F242B"/>
    <w:rsid w:val="002211AE"/>
    <w:rsid w:val="00261398"/>
    <w:rsid w:val="00280144"/>
    <w:rsid w:val="002A54BE"/>
    <w:rsid w:val="0032230B"/>
    <w:rsid w:val="003708B0"/>
    <w:rsid w:val="004017AE"/>
    <w:rsid w:val="00436A03"/>
    <w:rsid w:val="0045557D"/>
    <w:rsid w:val="00460BAC"/>
    <w:rsid w:val="005178B2"/>
    <w:rsid w:val="00580451"/>
    <w:rsid w:val="005B71C7"/>
    <w:rsid w:val="00642190"/>
    <w:rsid w:val="007771C5"/>
    <w:rsid w:val="00796CCC"/>
    <w:rsid w:val="007E2FC5"/>
    <w:rsid w:val="0089643D"/>
    <w:rsid w:val="008C157A"/>
    <w:rsid w:val="0093343A"/>
    <w:rsid w:val="009A64EA"/>
    <w:rsid w:val="009F15F7"/>
    <w:rsid w:val="00A30161"/>
    <w:rsid w:val="00AA3298"/>
    <w:rsid w:val="00C02332"/>
    <w:rsid w:val="00C34AC9"/>
    <w:rsid w:val="00C50074"/>
    <w:rsid w:val="00CC522D"/>
    <w:rsid w:val="00CD22C1"/>
    <w:rsid w:val="00D3336E"/>
    <w:rsid w:val="00D43303"/>
    <w:rsid w:val="00D72F86"/>
    <w:rsid w:val="00DB2864"/>
    <w:rsid w:val="00DB45BD"/>
    <w:rsid w:val="00DB60D9"/>
    <w:rsid w:val="00DE7DC8"/>
    <w:rsid w:val="00E448BD"/>
    <w:rsid w:val="00EC03BB"/>
    <w:rsid w:val="00EC3ABB"/>
    <w:rsid w:val="00FB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3E791"/>
  <w15:chartTrackingRefBased/>
  <w15:docId w15:val="{92A2DF1B-29B1-475D-AAE4-104D364E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5F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5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5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5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5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5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35</cp:revision>
  <dcterms:created xsi:type="dcterms:W3CDTF">2025-03-24T16:43:00Z</dcterms:created>
  <dcterms:modified xsi:type="dcterms:W3CDTF">2025-03-24T19:02:00Z</dcterms:modified>
</cp:coreProperties>
</file>