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675E" w14:textId="77777777" w:rsidR="002030B8" w:rsidRPr="00656DBD" w:rsidRDefault="002030B8" w:rsidP="002030B8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656DBD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79905537" w14:textId="31D75000" w:rsidR="002030B8" w:rsidRPr="00656DBD" w:rsidRDefault="002030B8" w:rsidP="002030B8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Minutes of a Special City Council Meeting</w:t>
      </w:r>
    </w:p>
    <w:p w14:paraId="3122178B" w14:textId="6907E5FF" w:rsidR="002030B8" w:rsidRPr="00656DBD" w:rsidRDefault="002030B8" w:rsidP="002030B8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Thursday, March 20, 2025, 2:45pm</w:t>
      </w:r>
    </w:p>
    <w:p w14:paraId="03EDED04" w14:textId="77777777" w:rsidR="002030B8" w:rsidRPr="00656DBD" w:rsidRDefault="002030B8" w:rsidP="002030B8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City Hall 1750 Maharishi Center Ave</w:t>
      </w:r>
    </w:p>
    <w:p w14:paraId="59AA6ACC" w14:textId="77777777" w:rsidR="002030B8" w:rsidRPr="00656DBD" w:rsidRDefault="002030B8" w:rsidP="002030B8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</w:rPr>
      </w:pPr>
    </w:p>
    <w:p w14:paraId="3C522DA2" w14:textId="304D1CDF" w:rsidR="002030B8" w:rsidRPr="00656DBD" w:rsidRDefault="002030B8" w:rsidP="002030B8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 xml:space="preserve">Present: Mayor Rogers Badgett, City Council Members: Chris Johnson, </w:t>
      </w:r>
      <w:r w:rsidR="00447831" w:rsidRPr="00656DBD">
        <w:rPr>
          <w:rFonts w:ascii="Times New Roman" w:hAnsi="Times New Roman" w:cs="Times New Roman"/>
          <w:color w:val="153D63" w:themeColor="text2" w:themeTint="E6"/>
        </w:rPr>
        <w:t xml:space="preserve">Leslee Goldstein, </w:t>
      </w:r>
      <w:r w:rsidRPr="00656DBD">
        <w:rPr>
          <w:rFonts w:ascii="Times New Roman" w:hAnsi="Times New Roman" w:cs="Times New Roman"/>
          <w:color w:val="153D63" w:themeColor="text2" w:themeTint="E6"/>
        </w:rPr>
        <w:t>Tim Fitz-Randolph,</w:t>
      </w:r>
      <w:r w:rsidR="0088747D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Pr="00656DBD">
        <w:rPr>
          <w:rFonts w:ascii="Times New Roman" w:hAnsi="Times New Roman" w:cs="Times New Roman"/>
          <w:color w:val="153D63" w:themeColor="text2" w:themeTint="E6"/>
        </w:rPr>
        <w:t>Kathy Petersen, Maureen Wynne</w:t>
      </w:r>
    </w:p>
    <w:p w14:paraId="37AD8694" w14:textId="77777777" w:rsidR="002030B8" w:rsidRPr="00656DBD" w:rsidRDefault="002030B8" w:rsidP="002030B8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Also Present: Nupur Maheshwari</w:t>
      </w:r>
    </w:p>
    <w:p w14:paraId="1710B6BB" w14:textId="77777777" w:rsidR="002030B8" w:rsidRPr="00656DBD" w:rsidRDefault="002030B8" w:rsidP="002030B8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773EEB0A" w14:textId="455C5CCD" w:rsidR="002030B8" w:rsidRPr="00656DBD" w:rsidRDefault="002030B8" w:rsidP="002030B8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Mayor Badget</w:t>
      </w:r>
      <w:r w:rsidR="00447831" w:rsidRPr="00656DBD">
        <w:rPr>
          <w:rFonts w:ascii="Times New Roman" w:hAnsi="Times New Roman" w:cs="Times New Roman"/>
          <w:color w:val="153D63" w:themeColor="text2" w:themeTint="E6"/>
        </w:rPr>
        <w:t>t called the meeting to order</w:t>
      </w:r>
      <w:r w:rsidRPr="00656DBD">
        <w:rPr>
          <w:rFonts w:ascii="Times New Roman" w:hAnsi="Times New Roman" w:cs="Times New Roman"/>
          <w:color w:val="153D63" w:themeColor="text2" w:themeTint="E6"/>
        </w:rPr>
        <w:t>.</w:t>
      </w:r>
    </w:p>
    <w:p w14:paraId="43CBC6EF" w14:textId="59BC724B" w:rsidR="002030B8" w:rsidRPr="00656DBD" w:rsidRDefault="002030B8" w:rsidP="002030B8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Consider Approving Preliminary Budget for Fiscal Year 2026—</w:t>
      </w:r>
      <w:r w:rsidR="003E67CE" w:rsidRPr="00656DBD">
        <w:rPr>
          <w:rFonts w:ascii="Times New Roman" w:hAnsi="Times New Roman" w:cs="Times New Roman"/>
          <w:color w:val="153D63" w:themeColor="text2" w:themeTint="E6"/>
        </w:rPr>
        <w:t>The council reviewed and made revisions t</w:t>
      </w:r>
      <w:r w:rsidR="00B16DEB" w:rsidRPr="00656DBD">
        <w:rPr>
          <w:rFonts w:ascii="Times New Roman" w:hAnsi="Times New Roman" w:cs="Times New Roman"/>
          <w:color w:val="153D63" w:themeColor="text2" w:themeTint="E6"/>
        </w:rPr>
        <w:t xml:space="preserve">o the preliminary budget for Fiscal Year 2026. </w:t>
      </w:r>
      <w:r w:rsidR="00B02677" w:rsidRPr="00656DBD">
        <w:rPr>
          <w:rFonts w:ascii="Times New Roman" w:hAnsi="Times New Roman" w:cs="Times New Roman"/>
          <w:color w:val="153D63" w:themeColor="text2" w:themeTint="E6"/>
        </w:rPr>
        <w:t>Chris Johnson moved, Leslee Goldstein seconded, to approve the</w:t>
      </w:r>
      <w:r w:rsidR="007F40DA" w:rsidRPr="00656DBD">
        <w:rPr>
          <w:rFonts w:ascii="Times New Roman" w:hAnsi="Times New Roman" w:cs="Times New Roman"/>
          <w:color w:val="153D63" w:themeColor="text2" w:themeTint="E6"/>
        </w:rPr>
        <w:t xml:space="preserve"> Preliminary Budget for Fiscal Year 2026.</w:t>
      </w:r>
      <w:r w:rsidR="003E67CE" w:rsidRPr="00656DBD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7F40DA" w:rsidRPr="00656DBD">
        <w:rPr>
          <w:rFonts w:ascii="Times New Roman" w:hAnsi="Times New Roman" w:cs="Times New Roman"/>
          <w:color w:val="153D63" w:themeColor="text2" w:themeTint="E6"/>
        </w:rPr>
        <w:t>Ayes:</w:t>
      </w:r>
      <w:r w:rsidR="003A25F2" w:rsidRPr="00656DBD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7F40DA" w:rsidRPr="00656DBD">
        <w:rPr>
          <w:rFonts w:ascii="Times New Roman" w:hAnsi="Times New Roman" w:cs="Times New Roman"/>
          <w:color w:val="153D63" w:themeColor="text2" w:themeTint="E6"/>
        </w:rPr>
        <w:t xml:space="preserve">Johnson, </w:t>
      </w:r>
      <w:r w:rsidR="003A25F2" w:rsidRPr="00656DBD">
        <w:rPr>
          <w:rFonts w:ascii="Times New Roman" w:hAnsi="Times New Roman" w:cs="Times New Roman"/>
          <w:color w:val="153D63" w:themeColor="text2" w:themeTint="E6"/>
        </w:rPr>
        <w:t>Goldstein</w:t>
      </w:r>
      <w:r w:rsidR="007F40DA" w:rsidRPr="00656DBD">
        <w:rPr>
          <w:rFonts w:ascii="Times New Roman" w:hAnsi="Times New Roman" w:cs="Times New Roman"/>
          <w:color w:val="153D63" w:themeColor="text2" w:themeTint="E6"/>
        </w:rPr>
        <w:t xml:space="preserve">, </w:t>
      </w:r>
      <w:r w:rsidR="003A25F2" w:rsidRPr="00656DBD">
        <w:rPr>
          <w:rFonts w:ascii="Times New Roman" w:hAnsi="Times New Roman" w:cs="Times New Roman"/>
          <w:color w:val="153D63" w:themeColor="text2" w:themeTint="E6"/>
        </w:rPr>
        <w:t xml:space="preserve">Fitz-Randolph, Petersen, </w:t>
      </w:r>
      <w:r w:rsidR="007F40DA" w:rsidRPr="00656DBD">
        <w:rPr>
          <w:rFonts w:ascii="Times New Roman" w:hAnsi="Times New Roman" w:cs="Times New Roman"/>
          <w:color w:val="153D63" w:themeColor="text2" w:themeTint="E6"/>
        </w:rPr>
        <w:t xml:space="preserve">Wynne. Nays: </w:t>
      </w:r>
      <w:r w:rsidR="00CA607A" w:rsidRPr="00656DBD">
        <w:rPr>
          <w:rFonts w:ascii="Times New Roman" w:hAnsi="Times New Roman" w:cs="Times New Roman"/>
          <w:color w:val="153D63" w:themeColor="text2" w:themeTint="E6"/>
        </w:rPr>
        <w:t>N</w:t>
      </w:r>
      <w:r w:rsidR="007F40DA" w:rsidRPr="00656DBD">
        <w:rPr>
          <w:rFonts w:ascii="Times New Roman" w:hAnsi="Times New Roman" w:cs="Times New Roman"/>
          <w:color w:val="153D63" w:themeColor="text2" w:themeTint="E6"/>
        </w:rPr>
        <w:t>one. Motion carried</w:t>
      </w:r>
      <w:r w:rsidR="003726AA" w:rsidRPr="00656DBD">
        <w:rPr>
          <w:rFonts w:ascii="Times New Roman" w:hAnsi="Times New Roman" w:cs="Times New Roman"/>
          <w:color w:val="153D63" w:themeColor="text2" w:themeTint="E6"/>
        </w:rPr>
        <w:t>.</w:t>
      </w:r>
    </w:p>
    <w:p w14:paraId="7B9B92AA" w14:textId="7834907B" w:rsidR="002030B8" w:rsidRPr="00656DBD" w:rsidRDefault="002030B8" w:rsidP="002030B8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 xml:space="preserve">Consider Setting the Date for a Public Hearing on the Budget for Fiscal Year 2026—Leslee Goldstein moved, Chris Johnson seconded, to set the date for the Public Hearing on the Budget for Fiscal Year 2026 </w:t>
      </w:r>
      <w:r w:rsidR="00765174" w:rsidRPr="00656DBD">
        <w:rPr>
          <w:rFonts w:ascii="Times New Roman" w:hAnsi="Times New Roman" w:cs="Times New Roman"/>
          <w:color w:val="153D63" w:themeColor="text2" w:themeTint="E6"/>
        </w:rPr>
        <w:t>for</w:t>
      </w:r>
      <w:r w:rsidRPr="00656DBD">
        <w:rPr>
          <w:rFonts w:ascii="Times New Roman" w:hAnsi="Times New Roman" w:cs="Times New Roman"/>
          <w:color w:val="153D63" w:themeColor="text2" w:themeTint="E6"/>
        </w:rPr>
        <w:t xml:space="preserve"> April 23, 2025, 2:30pm at City Hall.</w:t>
      </w:r>
      <w:r w:rsidR="00CA607A" w:rsidRPr="00656DBD">
        <w:rPr>
          <w:rFonts w:ascii="Times New Roman" w:hAnsi="Times New Roman" w:cs="Times New Roman"/>
          <w:color w:val="153D63" w:themeColor="text2" w:themeTint="E6"/>
        </w:rPr>
        <w:t xml:space="preserve"> Ayes: </w:t>
      </w:r>
      <w:r w:rsidR="003A25F2" w:rsidRPr="00656DBD">
        <w:rPr>
          <w:rFonts w:ascii="Times New Roman" w:hAnsi="Times New Roman" w:cs="Times New Roman"/>
          <w:color w:val="153D63" w:themeColor="text2" w:themeTint="E6"/>
        </w:rPr>
        <w:t>Johnson, Goldstein, Fitz-Randolph, Petersen, Wynne</w:t>
      </w:r>
      <w:r w:rsidR="00CA607A" w:rsidRPr="00656DBD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1A568DC7" w14:textId="77777777" w:rsidR="002030B8" w:rsidRPr="00656DBD" w:rsidRDefault="002030B8" w:rsidP="002030B8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Mayor Badgett adjourned the meeting.</w:t>
      </w:r>
    </w:p>
    <w:p w14:paraId="0589D540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13C6B672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4951DDC0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64B4DA47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noProof/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FF9B" wp14:editId="2EF69D99">
                <wp:simplePos x="0" y="0"/>
                <wp:positionH relativeFrom="margin">
                  <wp:posOffset>17780</wp:posOffset>
                </wp:positionH>
                <wp:positionV relativeFrom="paragraph">
                  <wp:posOffset>181610</wp:posOffset>
                </wp:positionV>
                <wp:extent cx="1671851" cy="6824"/>
                <wp:effectExtent l="0" t="0" r="24130" b="31750"/>
                <wp:wrapNone/>
                <wp:docPr id="11187049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EFA8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14.3pt" to="133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BRiXJv3AAAAAcBAAAPAAAAZHJzL2Rvd25yZXYueG1sTI6xTsNAEER7JP7htEg0&#10;KDnHhQHjc4QQUIQqAaTQrX2LbcW3Z/kujvl7NhVUO6sZzbxiPbteTTSGzrOB1TIBRVx723Fj4OP9&#10;ZXEHKkRki71nMvBDAdbl5UWBufUn3tK0i42SEg45GmhjHHKtQ92Sw7D0A7F43350GOUdG21HPEm5&#10;63WaJJl22LEstDjQU0v1YXd0Br6CD8+fm2p6PWw3M968xXRfW2Our+bHB1CR5vgXhjO+oEMpTJU/&#10;sg2qN5AKeDyfDJTYaZatQFUi7m9Bl4X+z1/+AgAA//8DAFBLAQItABQABgAIAAAAIQC2gziS/gAA&#10;AOEBAAATAAAAAAAAAAAAAAAAAAAAAABbQ29udGVudF9UeXBlc10ueG1sUEsBAi0AFAAGAAgAAAAh&#10;ADj9If/WAAAAlAEAAAsAAAAAAAAAAAAAAAAALwEAAF9yZWxzLy5yZWxzUEsBAi0AFAAGAAgAAAAh&#10;ANFxhYGlAQAAoQMAAA4AAAAAAAAAAAAAAAAALgIAAGRycy9lMm9Eb2MueG1sUEsBAi0AFAAGAAgA&#10;AAAhAFGJcm/cAAAABwEAAA8AAAAAAAAAAAAAAAAA/wM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0926B33B" w14:textId="63741EEF" w:rsidR="002030B8" w:rsidRPr="00656DBD" w:rsidRDefault="002030B8" w:rsidP="002030B8">
      <w:pPr>
        <w:pStyle w:val="ListParagraph"/>
        <w:spacing w:line="240" w:lineRule="auto"/>
        <w:ind w:left="0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Rogers Badgett</w:t>
      </w:r>
      <w:r w:rsidR="0068688D" w:rsidRPr="00656DBD">
        <w:rPr>
          <w:rFonts w:ascii="Times New Roman" w:hAnsi="Times New Roman" w:cs="Times New Roman"/>
          <w:color w:val="153D63" w:themeColor="text2" w:themeTint="E6"/>
        </w:rPr>
        <w:t>, Mayor</w:t>
      </w:r>
    </w:p>
    <w:p w14:paraId="2CB6A551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75F0E7D1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35FA437F" w14:textId="77777777" w:rsidR="002030B8" w:rsidRPr="00656DBD" w:rsidRDefault="002030B8" w:rsidP="002030B8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noProof/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8CA94" wp14:editId="5A505AFE">
                <wp:simplePos x="0" y="0"/>
                <wp:positionH relativeFrom="margin">
                  <wp:posOffset>38100</wp:posOffset>
                </wp:positionH>
                <wp:positionV relativeFrom="paragraph">
                  <wp:posOffset>93345</wp:posOffset>
                </wp:positionV>
                <wp:extent cx="1671851" cy="6824"/>
                <wp:effectExtent l="0" t="0" r="24130" b="31750"/>
                <wp:wrapNone/>
                <wp:docPr id="16035744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36E8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.35pt" to="134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A/zO1T3QAAAAcBAAAPAAAAZHJzL2Rvd25yZXYueG1sTI/BTsMwEETvSPyDtUhc&#10;EHUIEEqIUyEEHMqpBSS4beIliRqvo9hNw9+znOA4M6uZt8Vqdr2aaAydZwMXiwQUce1tx42Bt9en&#10;8yWoEJEt9p7JwDcFWJXHRwXm1h94Q9M2NkpKOORooI1xyLUOdUsOw8IPxJJ9+dFhFDk22o54kHLX&#10;6zRJMu2wY1locaCHlurddu8MfAYfHt/X1fS826xnPHuJ6UdtjTk9me/vQEWa498x/OILOpTCVPk9&#10;26B6A5l8EsW+ugElcZrdXoKqxLhegi4L/Z+//AEAAP//AwBQSwECLQAUAAYACAAAACEAtoM4kv4A&#10;AADhAQAAEwAAAAAAAAAAAAAAAAAAAAAAW0NvbnRlbnRfVHlwZXNdLnhtbFBLAQItABQABgAIAAAA&#10;IQA4/SH/1gAAAJQBAAALAAAAAAAAAAAAAAAAAC8BAABfcmVscy8ucmVsc1BLAQItABQABgAIAAAA&#10;IQDRcYWBpQEAAKEDAAAOAAAAAAAAAAAAAAAAAC4CAABkcnMvZTJvRG9jLnhtbFBLAQItABQABgAI&#10;AAAAIQA/zO1T3QAAAAcBAAAPAAAAAAAAAAAAAAAAAP8DAABkcnMvZG93bnJldi54bWxQSwUGAAAA&#10;AAQABADzAAAACQ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5CFC41AA" w14:textId="0D459635" w:rsidR="002030B8" w:rsidRPr="00656DBD" w:rsidRDefault="002030B8" w:rsidP="002030B8">
      <w:pPr>
        <w:pStyle w:val="ListParagraph"/>
        <w:spacing w:line="240" w:lineRule="auto"/>
        <w:ind w:left="0"/>
        <w:rPr>
          <w:rFonts w:ascii="Times New Roman" w:hAnsi="Times New Roman" w:cs="Times New Roman"/>
          <w:color w:val="153D63" w:themeColor="text2" w:themeTint="E6"/>
        </w:rPr>
      </w:pPr>
      <w:r w:rsidRPr="00656DBD">
        <w:rPr>
          <w:rFonts w:ascii="Times New Roman" w:hAnsi="Times New Roman" w:cs="Times New Roman"/>
          <w:color w:val="153D63" w:themeColor="text2" w:themeTint="E6"/>
        </w:rPr>
        <w:t>Nupur Maheshwari</w:t>
      </w:r>
      <w:r w:rsidR="0068688D" w:rsidRPr="00656DBD">
        <w:rPr>
          <w:rFonts w:ascii="Times New Roman" w:hAnsi="Times New Roman" w:cs="Times New Roman"/>
          <w:color w:val="153D63" w:themeColor="text2" w:themeTint="E6"/>
        </w:rPr>
        <w:t>, City Clerk</w:t>
      </w:r>
    </w:p>
    <w:p w14:paraId="5470117D" w14:textId="77777777" w:rsidR="002030B8" w:rsidRPr="00656DBD" w:rsidRDefault="002030B8" w:rsidP="002030B8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6A5BD67A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60400001" w14:textId="77777777" w:rsidR="002030B8" w:rsidRPr="00656DBD" w:rsidRDefault="002030B8" w:rsidP="002030B8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1B16099D" w14:textId="77777777" w:rsidR="007771C5" w:rsidRPr="00656DBD" w:rsidRDefault="007771C5"/>
    <w:sectPr w:rsidR="007771C5" w:rsidRPr="0065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A414F"/>
    <w:multiLevelType w:val="hybridMultilevel"/>
    <w:tmpl w:val="A36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5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B8"/>
    <w:rsid w:val="000E3F2D"/>
    <w:rsid w:val="002030B8"/>
    <w:rsid w:val="00280144"/>
    <w:rsid w:val="003726AA"/>
    <w:rsid w:val="003A25F2"/>
    <w:rsid w:val="003D3C70"/>
    <w:rsid w:val="003E67CE"/>
    <w:rsid w:val="00436A03"/>
    <w:rsid w:val="00447831"/>
    <w:rsid w:val="00510710"/>
    <w:rsid w:val="00590850"/>
    <w:rsid w:val="005A1557"/>
    <w:rsid w:val="00642190"/>
    <w:rsid w:val="00656DBD"/>
    <w:rsid w:val="0068688D"/>
    <w:rsid w:val="00765174"/>
    <w:rsid w:val="0077265B"/>
    <w:rsid w:val="007771C5"/>
    <w:rsid w:val="00796CCC"/>
    <w:rsid w:val="007F40DA"/>
    <w:rsid w:val="0088747D"/>
    <w:rsid w:val="0089643D"/>
    <w:rsid w:val="00936D29"/>
    <w:rsid w:val="00A30161"/>
    <w:rsid w:val="00AA3298"/>
    <w:rsid w:val="00B02677"/>
    <w:rsid w:val="00B16DEB"/>
    <w:rsid w:val="00C02332"/>
    <w:rsid w:val="00C239BD"/>
    <w:rsid w:val="00CA607A"/>
    <w:rsid w:val="00CD22C1"/>
    <w:rsid w:val="00D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2658"/>
  <w15:chartTrackingRefBased/>
  <w15:docId w15:val="{2EFB070E-0214-4D53-837C-4D7A5E8C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B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23</cp:revision>
  <dcterms:created xsi:type="dcterms:W3CDTF">2025-03-24T17:05:00Z</dcterms:created>
  <dcterms:modified xsi:type="dcterms:W3CDTF">2025-03-24T19:12:00Z</dcterms:modified>
</cp:coreProperties>
</file>