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2FC" w14:textId="77777777" w:rsidR="005359FE" w:rsidRPr="0074664E" w:rsidRDefault="005359FE" w:rsidP="005359F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32"/>
          <w:szCs w:val="32"/>
          <w14:ligatures w14:val="none"/>
        </w:rPr>
      </w:pPr>
      <w:r w:rsidRPr="0074664E">
        <w:rPr>
          <w:rFonts w:ascii="Times New Roman" w:eastAsia="Times New Roman" w:hAnsi="Times New Roman" w:cs="Times New Roman"/>
          <w:b/>
          <w:color w:val="153D63"/>
          <w:kern w:val="0"/>
          <w:sz w:val="32"/>
          <w:szCs w:val="32"/>
          <w14:ligatures w14:val="none"/>
        </w:rPr>
        <w:t>Maharishi Vedic City</w:t>
      </w:r>
    </w:p>
    <w:p w14:paraId="5232350A" w14:textId="550A29B2" w:rsidR="005359FE" w:rsidRPr="0074664E" w:rsidRDefault="00190670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Minutes</w:t>
      </w:r>
      <w:r w:rsidR="005359F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of a City Council Meeting</w:t>
      </w:r>
    </w:p>
    <w:p w14:paraId="059CCE57" w14:textId="3504122D" w:rsidR="005359FE" w:rsidRPr="0074664E" w:rsidRDefault="00243FD8" w:rsidP="003F75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Wednes</w:t>
      </w:r>
      <w:r w:rsidR="001F6A22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day</w:t>
      </w:r>
      <w:r w:rsidR="005359F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, </w:t>
      </w:r>
      <w:r w:rsidR="0017486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February 11</w:t>
      </w:r>
      <w:r w:rsidR="008F79D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,</w:t>
      </w:r>
      <w:r w:rsidR="005359F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202</w:t>
      </w: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6</w:t>
      </w:r>
      <w:r w:rsidR="005359F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, 2:30pm</w:t>
      </w:r>
    </w:p>
    <w:p w14:paraId="1E02B294" w14:textId="77777777" w:rsidR="005C1BE8" w:rsidRPr="0074664E" w:rsidRDefault="005C1BE8" w:rsidP="005C1BE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Present: Mayor Rogers Badgett, City Council Members Chris Johnson, Leslee Goldstein, Tim Fitz-Randolph, Kathy Petersen, Maureen Wynne</w:t>
      </w:r>
    </w:p>
    <w:p w14:paraId="68899607" w14:textId="77777777" w:rsidR="005C1BE8" w:rsidRPr="0074664E" w:rsidRDefault="005C1BE8" w:rsidP="005C1BE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Absent: None</w:t>
      </w:r>
    </w:p>
    <w:p w14:paraId="7CBDF23B" w14:textId="17D85F1F" w:rsidR="005C1BE8" w:rsidRPr="0074664E" w:rsidRDefault="005C1BE8" w:rsidP="005C1BE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Also Present: Nupur Maheshwari</w:t>
      </w:r>
    </w:p>
    <w:p w14:paraId="0C3D709E" w14:textId="7541A90B" w:rsidR="005359FE" w:rsidRPr="0074664E" w:rsidRDefault="005359FE" w:rsidP="005359FE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F2F722F" w14:textId="4E4000A3" w:rsidR="006C3FC8" w:rsidRPr="0074664E" w:rsidRDefault="006C3FC8" w:rsidP="006C3FC8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Mayor Rogers Badgett called the meeting to order.</w:t>
      </w:r>
    </w:p>
    <w:p w14:paraId="7D5CBCF6" w14:textId="0F926BAC" w:rsidR="00310CAF" w:rsidRPr="0074664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Three Minutes of Silence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8B70A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Three minutes of silence were observed.</w:t>
      </w:r>
    </w:p>
    <w:p w14:paraId="5D97D842" w14:textId="500E2D18" w:rsidR="00073A6B" w:rsidRPr="0074664E" w:rsidRDefault="005359FE" w:rsidP="00243FD8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Public Comments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8B70A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None were heard.</w:t>
      </w:r>
    </w:p>
    <w:p w14:paraId="03D2D285" w14:textId="0608704F" w:rsidR="00DE1079" w:rsidRPr="0074664E" w:rsidRDefault="00DE1079" w:rsidP="00DE1079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Report from Fairfield Library Director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8B70A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Fairfield Public Library Director Alecs </w:t>
      </w:r>
      <w:r w:rsidR="00602FA1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Schmidt-Mickunas</w:t>
      </w:r>
      <w:r w:rsidR="008B70A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reported on the library’s </w:t>
      </w:r>
      <w:r w:rsidR="0041359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achievements </w:t>
      </w:r>
      <w:r w:rsidR="0030762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in 2025.</w:t>
      </w:r>
    </w:p>
    <w:p w14:paraId="5875BFD0" w14:textId="7E1DF475" w:rsidR="00310CAF" w:rsidRPr="0074664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Minutes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740F6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Maureen Wynne</w:t>
      </w:r>
      <w:r w:rsidR="00E930D9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moved, </w:t>
      </w:r>
      <w:r w:rsidR="00740F6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Kathy Petersen</w:t>
      </w:r>
      <w:r w:rsidR="00E930D9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seconded, to approve the minutes for the meeting held January </w:t>
      </w:r>
      <w:r w:rsidR="003B7919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28, 2026. Ayes: Jo</w:t>
      </w:r>
      <w:r w:rsidR="00772AA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hnson, Goldstein, </w:t>
      </w:r>
      <w:r w:rsidR="009A1FD0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Fitz-Randolph, Petersen, Wynne. Nays: None. Motion carried.</w:t>
      </w:r>
    </w:p>
    <w:p w14:paraId="68F7F895" w14:textId="2C315AA0" w:rsidR="00F10E10" w:rsidRPr="0074664E" w:rsidRDefault="005359FE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Receipts and Claims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9A1FD0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K</w:t>
      </w:r>
      <w:r w:rsidR="00740F6E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athy Petersen moved, Leslee Goldstein seconded</w:t>
      </w:r>
      <w:r w:rsidR="0033376A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, to approve the report. Ayes: Johnson, Goldstein, Fitz-Randolph, Petersen, Wynne. Nays: None. Motion carried.</w:t>
      </w:r>
    </w:p>
    <w:p w14:paraId="081BB970" w14:textId="0C73B844" w:rsidR="00310CAF" w:rsidRPr="0074664E" w:rsidRDefault="00F10E10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Treasurer’s Report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F47310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Postponed.</w:t>
      </w:r>
    </w:p>
    <w:p w14:paraId="581FB540" w14:textId="19FE6B05" w:rsidR="009767AB" w:rsidRPr="0074664E" w:rsidRDefault="009767AB" w:rsidP="009767A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Consider Maximum Levy Rate 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F47310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Leslee Goldstein moved, Kathy Petersen seconded, to </w:t>
      </w:r>
      <w:r w:rsidR="003907D5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set the maximum levy rate at $4.20 per $1,000.</w:t>
      </w:r>
      <w:r w:rsidR="0062589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Ayes: Johnson, Goldstein, Fitz-Randolph, Petersen, Wynne. Nays: None. Motion carried.</w:t>
      </w:r>
    </w:p>
    <w:p w14:paraId="05F08749" w14:textId="7E21B59F" w:rsidR="009767AB" w:rsidRPr="0074664E" w:rsidRDefault="009767AB" w:rsidP="009767AB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Setting Date for Public Hearing for Maximum Levy Rate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62589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Leslee Goldstein moved, Maureen Wynne seconded, to </w:t>
      </w:r>
      <w:r w:rsidR="00164601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schedule</w:t>
      </w:r>
      <w:r w:rsidR="0062589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the </w:t>
      </w:r>
      <w:r w:rsidR="00143F1C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Maximum Levy Rate Public Hearin</w:t>
      </w:r>
      <w:r w:rsidR="000D72C0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g for Wed</w:t>
      </w:r>
      <w:r w:rsidR="00C209BD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</w:t>
      </w:r>
      <w:r w:rsidR="000D72C0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esday,</w:t>
      </w:r>
      <w:r w:rsidR="0062589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March 11, 2026</w:t>
      </w:r>
      <w:r w:rsidR="00CE0270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</w:t>
      </w:r>
      <w:r w:rsidR="00CE0270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at 2:30pm</w:t>
      </w:r>
      <w:r w:rsidR="00C209BD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. Ayes: Johnson, Goldstein, Fitz-Randolph, Petersen, Wynne. Nays: None. Motion carried.</w:t>
      </w:r>
    </w:p>
    <w:p w14:paraId="4FD5833D" w14:textId="0F297485" w:rsidR="0075543B" w:rsidRPr="0074664E" w:rsidRDefault="0075543B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Re</w:t>
      </w:r>
      <w:r w:rsidR="004440EC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view</w:t>
      </w: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ICAP </w:t>
      </w:r>
      <w:r w:rsidR="00AC08D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Statement of Values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81340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The council reviewed the Statement of Values </w:t>
      </w:r>
      <w:r w:rsidR="00D51BFC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from</w:t>
      </w:r>
      <w:r w:rsidR="0081340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ICAP and discussed ways to reduce the </w:t>
      </w:r>
      <w:r w:rsidR="00E5245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City’s insurance costs.</w:t>
      </w:r>
    </w:p>
    <w:p w14:paraId="57285194" w14:textId="378FA46D" w:rsidR="00463767" w:rsidRPr="0074664E" w:rsidRDefault="00463767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</w:t>
      </w:r>
      <w:r w:rsidR="00B55094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pproving </w:t>
      </w:r>
      <w:r w:rsidR="003B0680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ICAP Invoice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E5245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Postponed.</w:t>
      </w:r>
    </w:p>
    <w:p w14:paraId="52EA42A1" w14:textId="29E36BBA" w:rsidR="00FC26A7" w:rsidRPr="0074664E" w:rsidRDefault="000E07B6" w:rsidP="002C46A4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Consider Approving Proposal for Tree Clearing</w:t>
      </w:r>
      <w:r w:rsidR="00800895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on Maharishi Center Ave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DA0269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Three quotes were presented. </w:t>
      </w:r>
      <w:r w:rsidR="00E5245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Leslee Goldstein moved, Maureen Wynne seconded, to a</w:t>
      </w:r>
      <w:r w:rsidR="00647D99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ward the project to</w:t>
      </w:r>
      <w:r w:rsidR="00E5245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Jorg</w:t>
      </w:r>
      <w:r w:rsidR="001E00C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e’s </w:t>
      </w:r>
      <w:r w:rsidR="00D25635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Law</w:t>
      </w:r>
      <w:r w:rsidR="0086648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n and </w:t>
      </w:r>
      <w:r w:rsidR="001E00C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Landscaping</w:t>
      </w:r>
      <w:r w:rsidR="00647D99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at</w:t>
      </w:r>
      <w:r w:rsidR="00866488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$10,000</w:t>
      </w:r>
      <w:r w:rsidR="005E2864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. Ayes: Johnson, Goldstein, Fitz-Randolph, Petersen, Wynne. Nays: None. Motion carried.</w:t>
      </w:r>
    </w:p>
    <w:p w14:paraId="1E00D377" w14:textId="344F95F9" w:rsidR="009B28D5" w:rsidRPr="0074664E" w:rsidRDefault="009B28D5" w:rsidP="00F321E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Discuss Original Plan for Center of Brahmasthan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5E2864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The council discuss</w:t>
      </w:r>
      <w:r w:rsidR="00922E5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ed the original plan for the center of the City</w:t>
      </w:r>
      <w:r w:rsidR="00923761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, the feasibility of building the center of the Brahmasthan to plan,</w:t>
      </w:r>
      <w:r w:rsidR="00BF3DF3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and how current development has adhered to that plan.</w:t>
      </w:r>
    </w:p>
    <w:p w14:paraId="468480D6" w14:textId="514EA174" w:rsidR="00543C7E" w:rsidRPr="0074664E" w:rsidRDefault="00543C7E" w:rsidP="00F321E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lastRenderedPageBreak/>
        <w:t>Discuss Aerial Spraying Notification Letters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BF3DF3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Kathy Petersen presented the revised letter to be distributed to </w:t>
      </w:r>
      <w:r w:rsidR="002F00FC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owners of farms</w:t>
      </w:r>
      <w:r w:rsidR="00BF3DF3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</w:t>
      </w:r>
      <w:r w:rsidR="0079010F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neighboring</w:t>
      </w:r>
      <w:r w:rsidR="00CC46B6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the City.</w:t>
      </w:r>
    </w:p>
    <w:p w14:paraId="139204AC" w14:textId="7E7F0C9B" w:rsidR="00723E6F" w:rsidRPr="0074664E" w:rsidRDefault="002C46A4" w:rsidP="00F321E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Discuss Industrial Sewer Connection Rate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CC46B6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The council discussed </w:t>
      </w:r>
      <w:r w:rsidR="004011B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adjusting</w:t>
      </w:r>
      <w:r w:rsidR="002F00FC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the current sewer connection fee.</w:t>
      </w:r>
      <w:r w:rsidR="00AB7137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</w:t>
      </w:r>
    </w:p>
    <w:p w14:paraId="17FD9E12" w14:textId="432C6F0C" w:rsidR="000F4E2E" w:rsidRPr="0074664E" w:rsidRDefault="000F4E2E" w:rsidP="00F321E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Report on City Welcome Sign</w:t>
      </w:r>
      <w:r w:rsidR="000D5A3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A429B7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Leslee Goldstein and Kathy Petersen reported </w:t>
      </w:r>
      <w:r w:rsidR="002F00FC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that the Welcome sign will be completed after </w:t>
      </w:r>
      <w:r w:rsidR="004011B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one brass character is replaced</w:t>
      </w:r>
      <w:r w:rsidR="00AC323C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. </w:t>
      </w:r>
    </w:p>
    <w:p w14:paraId="31B6015C" w14:textId="7CD5DE70" w:rsidR="00310CAF" w:rsidRPr="0074664E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Subcommittee Report</w:t>
      </w:r>
      <w:r w:rsidR="00310CA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s</w:t>
      </w:r>
      <w:r w:rsidR="003C42E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EE2AC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None were given.</w:t>
      </w:r>
    </w:p>
    <w:p w14:paraId="00A7EA44" w14:textId="2A4593CA" w:rsidR="003C42E1" w:rsidRPr="0074664E" w:rsidRDefault="005359FE" w:rsidP="00773D32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 Mayor and Council Comments</w:t>
      </w:r>
      <w:r w:rsidR="003C42E1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—</w:t>
      </w:r>
      <w:r w:rsidR="00EE2AC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Kathy Petersen </w:t>
      </w:r>
      <w:r w:rsidR="00DD40BF"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 xml:space="preserve">noted that Immigration and Customs Enforcement (ICE) </w:t>
      </w:r>
      <w:r w:rsidR="004011B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agents have been seen in the community.</w:t>
      </w:r>
    </w:p>
    <w:p w14:paraId="20DA24DC" w14:textId="77777777" w:rsidR="00773D32" w:rsidRPr="0074664E" w:rsidRDefault="00773D32" w:rsidP="00AE466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The Mayor adjourned the meeting.</w:t>
      </w:r>
    </w:p>
    <w:p w14:paraId="6BC4D400" w14:textId="77777777" w:rsidR="00773D32" w:rsidRPr="0074664E" w:rsidRDefault="00773D32" w:rsidP="00773D32">
      <w:pPr>
        <w:tabs>
          <w:tab w:val="left" w:pos="27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</w:p>
    <w:p w14:paraId="7905FA29" w14:textId="77777777" w:rsidR="00773D32" w:rsidRPr="0074664E" w:rsidRDefault="00773D32" w:rsidP="0074664E">
      <w:pPr>
        <w:tabs>
          <w:tab w:val="left" w:pos="27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____________________________</w:t>
      </w:r>
    </w:p>
    <w:p w14:paraId="755AE1F7" w14:textId="77777777" w:rsidR="00773D32" w:rsidRPr="0074664E" w:rsidRDefault="00773D32" w:rsidP="0074664E">
      <w:pPr>
        <w:tabs>
          <w:tab w:val="left" w:pos="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Rogers Badgett, Mayor</w:t>
      </w:r>
    </w:p>
    <w:p w14:paraId="3A9BB04D" w14:textId="77777777" w:rsidR="00773D32" w:rsidRPr="0074664E" w:rsidRDefault="00773D32" w:rsidP="0074664E">
      <w:pPr>
        <w:tabs>
          <w:tab w:val="left" w:pos="27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Attest:</w:t>
      </w:r>
    </w:p>
    <w:p w14:paraId="01C73F49" w14:textId="77777777" w:rsidR="00773D32" w:rsidRPr="0074664E" w:rsidRDefault="00773D32" w:rsidP="00773D32">
      <w:pPr>
        <w:tabs>
          <w:tab w:val="left" w:pos="270"/>
        </w:tabs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</w:p>
    <w:p w14:paraId="53D387AB" w14:textId="77777777" w:rsidR="00773D32" w:rsidRPr="0074664E" w:rsidRDefault="00773D32" w:rsidP="0074664E">
      <w:pPr>
        <w:tabs>
          <w:tab w:val="left" w:pos="27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_____________________________</w:t>
      </w:r>
    </w:p>
    <w:p w14:paraId="73921E85" w14:textId="1958EB2E" w:rsidR="0074664E" w:rsidRDefault="00773D32" w:rsidP="0074664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4664E">
        <w:rPr>
          <w:rFonts w:ascii="Times New Roman" w:eastAsia="Times New Roman" w:hAnsi="Times New Roman" w:cs="Times New Roman"/>
          <w:color w:val="153D63"/>
          <w:kern w:val="0"/>
          <w:sz w:val="26"/>
          <w:szCs w:val="26"/>
          <w14:ligatures w14:val="none"/>
        </w:rPr>
        <w:t>Nupur Maheshwari, City Clerk</w:t>
      </w:r>
      <w:r w:rsidRPr="00773D32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3CD98299" w14:textId="73EAFF81" w:rsidR="007771C5" w:rsidRPr="0074664E" w:rsidRDefault="0074664E" w:rsidP="0074664E">
      <w:pPr>
        <w:tabs>
          <w:tab w:val="left" w:pos="270"/>
        </w:tabs>
        <w:spacing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object w:dxaOrig="7739" w:dyaOrig="12420" w14:anchorId="109586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85pt;height:621.15pt" o:ole="">
            <v:imagedata r:id="rId5" o:title=""/>
          </v:shape>
          <o:OLEObject Type="Embed" ProgID="Excel.Sheet.12" ShapeID="_x0000_i1025" DrawAspect="Content" ObjectID="_1833522766" r:id="rId6"/>
        </w:object>
      </w:r>
    </w:p>
    <w:sectPr w:rsidR="007771C5" w:rsidRPr="00746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4768C"/>
    <w:multiLevelType w:val="multilevel"/>
    <w:tmpl w:val="4DD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4153">
    <w:abstractNumId w:val="0"/>
  </w:num>
  <w:num w:numId="2" w16cid:durableId="71200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245BD"/>
    <w:rsid w:val="00027950"/>
    <w:rsid w:val="00030488"/>
    <w:rsid w:val="00032188"/>
    <w:rsid w:val="00045930"/>
    <w:rsid w:val="00047249"/>
    <w:rsid w:val="00070697"/>
    <w:rsid w:val="00073A6B"/>
    <w:rsid w:val="00086EA8"/>
    <w:rsid w:val="000D5A37"/>
    <w:rsid w:val="000D72C0"/>
    <w:rsid w:val="000E07B6"/>
    <w:rsid w:val="000F4E2E"/>
    <w:rsid w:val="00100B12"/>
    <w:rsid w:val="001059D2"/>
    <w:rsid w:val="00143F1C"/>
    <w:rsid w:val="00147A39"/>
    <w:rsid w:val="00164601"/>
    <w:rsid w:val="00174868"/>
    <w:rsid w:val="00184F37"/>
    <w:rsid w:val="00190670"/>
    <w:rsid w:val="001C0225"/>
    <w:rsid w:val="001C2CD0"/>
    <w:rsid w:val="001D539C"/>
    <w:rsid w:val="001D57EC"/>
    <w:rsid w:val="001D7CC7"/>
    <w:rsid w:val="001E00CF"/>
    <w:rsid w:val="001E7CED"/>
    <w:rsid w:val="001F6A22"/>
    <w:rsid w:val="001F6C10"/>
    <w:rsid w:val="001F6E9F"/>
    <w:rsid w:val="001F7E1F"/>
    <w:rsid w:val="00203213"/>
    <w:rsid w:val="00206C3E"/>
    <w:rsid w:val="00224E4D"/>
    <w:rsid w:val="00225093"/>
    <w:rsid w:val="00243FD8"/>
    <w:rsid w:val="00267102"/>
    <w:rsid w:val="002C46A4"/>
    <w:rsid w:val="002E74F4"/>
    <w:rsid w:val="002F00FC"/>
    <w:rsid w:val="0030762F"/>
    <w:rsid w:val="00310CAF"/>
    <w:rsid w:val="00330DE2"/>
    <w:rsid w:val="0033376A"/>
    <w:rsid w:val="00336627"/>
    <w:rsid w:val="00336A11"/>
    <w:rsid w:val="0037076A"/>
    <w:rsid w:val="0037411F"/>
    <w:rsid w:val="0037504C"/>
    <w:rsid w:val="003907D5"/>
    <w:rsid w:val="003B0680"/>
    <w:rsid w:val="003B6734"/>
    <w:rsid w:val="003B7919"/>
    <w:rsid w:val="003C42E1"/>
    <w:rsid w:val="003C4C7C"/>
    <w:rsid w:val="003D20AE"/>
    <w:rsid w:val="003F75AC"/>
    <w:rsid w:val="00401076"/>
    <w:rsid w:val="004011BE"/>
    <w:rsid w:val="00411DE0"/>
    <w:rsid w:val="00413597"/>
    <w:rsid w:val="00436A03"/>
    <w:rsid w:val="004440EC"/>
    <w:rsid w:val="00463767"/>
    <w:rsid w:val="00471802"/>
    <w:rsid w:val="004A6D0B"/>
    <w:rsid w:val="004B42D8"/>
    <w:rsid w:val="004D164E"/>
    <w:rsid w:val="004D7063"/>
    <w:rsid w:val="004E134A"/>
    <w:rsid w:val="004E4E3F"/>
    <w:rsid w:val="00516720"/>
    <w:rsid w:val="0053129D"/>
    <w:rsid w:val="00533F4A"/>
    <w:rsid w:val="005359FE"/>
    <w:rsid w:val="00543C7E"/>
    <w:rsid w:val="00544352"/>
    <w:rsid w:val="005646C1"/>
    <w:rsid w:val="00587324"/>
    <w:rsid w:val="005B7819"/>
    <w:rsid w:val="005C1BE8"/>
    <w:rsid w:val="005E2864"/>
    <w:rsid w:val="00600F0C"/>
    <w:rsid w:val="00602FA1"/>
    <w:rsid w:val="00625891"/>
    <w:rsid w:val="00634D2A"/>
    <w:rsid w:val="00642190"/>
    <w:rsid w:val="00647D99"/>
    <w:rsid w:val="006532C3"/>
    <w:rsid w:val="006A3838"/>
    <w:rsid w:val="006B393C"/>
    <w:rsid w:val="006C06C6"/>
    <w:rsid w:val="006C3FC8"/>
    <w:rsid w:val="006C7CB5"/>
    <w:rsid w:val="0070311F"/>
    <w:rsid w:val="0071392C"/>
    <w:rsid w:val="00723E6F"/>
    <w:rsid w:val="007321FF"/>
    <w:rsid w:val="00735546"/>
    <w:rsid w:val="00740F6E"/>
    <w:rsid w:val="0074664E"/>
    <w:rsid w:val="00752C16"/>
    <w:rsid w:val="0075543B"/>
    <w:rsid w:val="00757F1E"/>
    <w:rsid w:val="0077265A"/>
    <w:rsid w:val="00772AA1"/>
    <w:rsid w:val="00773D32"/>
    <w:rsid w:val="00775149"/>
    <w:rsid w:val="007771C5"/>
    <w:rsid w:val="00787F22"/>
    <w:rsid w:val="0079010F"/>
    <w:rsid w:val="00796CCC"/>
    <w:rsid w:val="007E3F39"/>
    <w:rsid w:val="007E547C"/>
    <w:rsid w:val="007F6B39"/>
    <w:rsid w:val="00800895"/>
    <w:rsid w:val="00813401"/>
    <w:rsid w:val="00817EED"/>
    <w:rsid w:val="00831D30"/>
    <w:rsid w:val="00843F7B"/>
    <w:rsid w:val="00844349"/>
    <w:rsid w:val="00866488"/>
    <w:rsid w:val="00874F49"/>
    <w:rsid w:val="00892176"/>
    <w:rsid w:val="00894494"/>
    <w:rsid w:val="0089643D"/>
    <w:rsid w:val="008A69D9"/>
    <w:rsid w:val="008B70AE"/>
    <w:rsid w:val="008E071D"/>
    <w:rsid w:val="008F1067"/>
    <w:rsid w:val="008F79DF"/>
    <w:rsid w:val="00922E57"/>
    <w:rsid w:val="00923761"/>
    <w:rsid w:val="00931FF1"/>
    <w:rsid w:val="009412FF"/>
    <w:rsid w:val="00960E56"/>
    <w:rsid w:val="009630A7"/>
    <w:rsid w:val="00967B16"/>
    <w:rsid w:val="009767AB"/>
    <w:rsid w:val="009850D8"/>
    <w:rsid w:val="0098677D"/>
    <w:rsid w:val="009A1FD0"/>
    <w:rsid w:val="009A6B71"/>
    <w:rsid w:val="009B28D5"/>
    <w:rsid w:val="00A1328F"/>
    <w:rsid w:val="00A263DC"/>
    <w:rsid w:val="00A429B7"/>
    <w:rsid w:val="00A51748"/>
    <w:rsid w:val="00A56D9F"/>
    <w:rsid w:val="00A72DE1"/>
    <w:rsid w:val="00AA3298"/>
    <w:rsid w:val="00AB54C0"/>
    <w:rsid w:val="00AB7137"/>
    <w:rsid w:val="00AC08D7"/>
    <w:rsid w:val="00AC323C"/>
    <w:rsid w:val="00AC353C"/>
    <w:rsid w:val="00AE4663"/>
    <w:rsid w:val="00AE6F5B"/>
    <w:rsid w:val="00B013E9"/>
    <w:rsid w:val="00B23079"/>
    <w:rsid w:val="00B4062E"/>
    <w:rsid w:val="00B5457B"/>
    <w:rsid w:val="00B55094"/>
    <w:rsid w:val="00BE2632"/>
    <w:rsid w:val="00BF3DF3"/>
    <w:rsid w:val="00BF5340"/>
    <w:rsid w:val="00C02332"/>
    <w:rsid w:val="00C209BD"/>
    <w:rsid w:val="00C51C28"/>
    <w:rsid w:val="00C5666F"/>
    <w:rsid w:val="00C7048A"/>
    <w:rsid w:val="00CA7386"/>
    <w:rsid w:val="00CB267D"/>
    <w:rsid w:val="00CB5804"/>
    <w:rsid w:val="00CC46B6"/>
    <w:rsid w:val="00CE0270"/>
    <w:rsid w:val="00CE519C"/>
    <w:rsid w:val="00CF08E3"/>
    <w:rsid w:val="00CF1BB0"/>
    <w:rsid w:val="00CF4033"/>
    <w:rsid w:val="00D05BB0"/>
    <w:rsid w:val="00D25635"/>
    <w:rsid w:val="00D51BFC"/>
    <w:rsid w:val="00D76EE2"/>
    <w:rsid w:val="00DA0269"/>
    <w:rsid w:val="00DD40BF"/>
    <w:rsid w:val="00DE1079"/>
    <w:rsid w:val="00DE19C9"/>
    <w:rsid w:val="00DF7672"/>
    <w:rsid w:val="00E121FA"/>
    <w:rsid w:val="00E16D84"/>
    <w:rsid w:val="00E52458"/>
    <w:rsid w:val="00E930D9"/>
    <w:rsid w:val="00EE2ACF"/>
    <w:rsid w:val="00EF1677"/>
    <w:rsid w:val="00F10E10"/>
    <w:rsid w:val="00F321E7"/>
    <w:rsid w:val="00F437B1"/>
    <w:rsid w:val="00F47310"/>
    <w:rsid w:val="00F63711"/>
    <w:rsid w:val="00F86029"/>
    <w:rsid w:val="00F96D08"/>
    <w:rsid w:val="00FB27E7"/>
    <w:rsid w:val="00FC26A7"/>
    <w:rsid w:val="00FC54D5"/>
    <w:rsid w:val="00FC781A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4C0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428</Words>
  <Characters>2588</Characters>
  <Application>Microsoft Office Word</Application>
  <DocSecurity>0</DocSecurity>
  <Lines>58</Lines>
  <Paragraphs>34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66</cp:revision>
  <cp:lastPrinted>2026-01-28T18:43:00Z</cp:lastPrinted>
  <dcterms:created xsi:type="dcterms:W3CDTF">2026-02-18T20:28:00Z</dcterms:created>
  <dcterms:modified xsi:type="dcterms:W3CDTF">2026-02-25T17:06:00Z</dcterms:modified>
</cp:coreProperties>
</file>