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0630" w14:textId="77777777" w:rsidR="00024132" w:rsidRPr="00124020" w:rsidRDefault="00024132" w:rsidP="00024132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eastAsia="Times New Roman"/>
          <w:color w:val="002060"/>
          <w:kern w:val="0"/>
          <w:sz w:val="32"/>
          <w:szCs w:val="32"/>
          <w14:ligatures w14:val="none"/>
        </w:rPr>
      </w:pPr>
      <w:r w:rsidRPr="00124020">
        <w:rPr>
          <w:rFonts w:eastAsia="Times New Roman"/>
          <w:b/>
          <w:color w:val="002060"/>
          <w:kern w:val="0"/>
          <w:sz w:val="32"/>
          <w:szCs w:val="32"/>
          <w14:ligatures w14:val="none"/>
        </w:rPr>
        <w:t>Maharishi Vedic City</w:t>
      </w:r>
    </w:p>
    <w:p w14:paraId="3E6A35C1" w14:textId="77777777" w:rsidR="00024132" w:rsidRPr="00124020" w:rsidRDefault="00024132" w:rsidP="00024132">
      <w:pPr>
        <w:spacing w:after="0" w:line="240" w:lineRule="auto"/>
        <w:jc w:val="center"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Minutes of a City Council Meeting</w:t>
      </w:r>
    </w:p>
    <w:p w14:paraId="0B9D108C" w14:textId="77777777" w:rsidR="00024132" w:rsidRPr="00124020" w:rsidRDefault="00024132" w:rsidP="00024132">
      <w:pPr>
        <w:spacing w:after="0" w:line="240" w:lineRule="auto"/>
        <w:jc w:val="center"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Wednesday, March 25, 2026, 2:30pm</w:t>
      </w:r>
    </w:p>
    <w:p w14:paraId="23907FC3" w14:textId="77777777" w:rsidR="00024132" w:rsidRPr="00124020" w:rsidRDefault="00024132" w:rsidP="00024132">
      <w:pPr>
        <w:spacing w:after="0" w:line="240" w:lineRule="auto"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Present: Mayor Rogers Badgett, City Council Members Chris Johnson (via Zoom), Leslee Goldstein, Tim Fitz-Randolph, Kathy Petersen, and Maureen Wynne</w:t>
      </w:r>
    </w:p>
    <w:p w14:paraId="79821874" w14:textId="77777777" w:rsidR="00024132" w:rsidRPr="00124020" w:rsidRDefault="00024132" w:rsidP="00024132">
      <w:pPr>
        <w:spacing w:after="0" w:line="240" w:lineRule="auto"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Also Present: Nupur Maheshwari</w:t>
      </w:r>
    </w:p>
    <w:p w14:paraId="0EF11853" w14:textId="77777777" w:rsidR="00024132" w:rsidRPr="00124020" w:rsidRDefault="00024132" w:rsidP="00024132">
      <w:pPr>
        <w:tabs>
          <w:tab w:val="left" w:pos="270"/>
        </w:tabs>
        <w:spacing w:before="100" w:beforeAutospacing="1" w:after="0" w:line="240" w:lineRule="auto"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City Council Member Kathy Petersen called the meeting to order.</w:t>
      </w:r>
    </w:p>
    <w:p w14:paraId="523ED722" w14:textId="28B407FE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Three Minutes of Silence—Three minutes of silence were observed</w:t>
      </w:r>
      <w:r w:rsidR="00F57D46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. The time was dedicated to the memory of Mary Anne Falk, recently deceased.</w:t>
      </w:r>
    </w:p>
    <w:p w14:paraId="4FD008EB" w14:textId="77777777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Public Comments—None were heard.</w:t>
      </w:r>
    </w:p>
    <w:p w14:paraId="7AF309D7" w14:textId="2F8C3EAC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Consider Approving Minutes—</w:t>
      </w:r>
      <w:r w:rsidR="002A6B95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Maureen Wynne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moved, </w:t>
      </w:r>
      <w:r w:rsidR="002A6B95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Tim Fitz-Randolph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seconded, to approve the minutes for the meetings held on Wednesday March 11</w:t>
      </w:r>
      <w:r w:rsidR="009D6C3A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,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and Tuesday March 17, 2026. Ayes: Goldstein, Fitz-Randolph, Petersen, Wynne. Nays: None. Motion carried.</w:t>
      </w:r>
    </w:p>
    <w:p w14:paraId="1D6169CE" w14:textId="7602C95E" w:rsidR="00F57D46" w:rsidRPr="00124020" w:rsidRDefault="00F57D46" w:rsidP="00F57D46">
      <w:p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[Mayor Rogers Badgett arrived.]</w:t>
      </w:r>
    </w:p>
    <w:p w14:paraId="58CD8194" w14:textId="69B8C125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Consider Approving Receipts and Claims—</w:t>
      </w:r>
      <w:r w:rsidR="007D12B0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Kathy Petersen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moved, </w:t>
      </w:r>
      <w:r w:rsidR="007D12B0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Maureen Wynne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seconded, to approve the report. Ayes: Goldstein, Fitz-Randolph, Petersen, Wynne. Nays: None. Motion carried.</w:t>
      </w:r>
    </w:p>
    <w:p w14:paraId="5EF0E9FF" w14:textId="2308C24F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Consider Approving Treasurer’s Report—Tim Fitz-Randolph moved, </w:t>
      </w:r>
      <w:r w:rsidR="007D12B0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Leslee Goldstein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seconded, to approve the Treasurer’s Report for February 2026. Ayes: Goldstein, Fitz-Randolph, Petersen, Wynne. Nays: None. Motion carried.</w:t>
      </w:r>
    </w:p>
    <w:p w14:paraId="5B4DD6AB" w14:textId="77777777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Review Preliminary Budget for Fiscal Year 2027—The council reviewed the preliminary budget.</w:t>
      </w:r>
    </w:p>
    <w:p w14:paraId="2787D4E9" w14:textId="4BC4B146" w:rsidR="00F57D46" w:rsidRPr="00124020" w:rsidRDefault="00DB5F79" w:rsidP="00F57D46">
      <w:p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[City Council Member Chris Johnson joined the meeting via Zoom</w:t>
      </w:r>
      <w:r w:rsidR="00AC1C15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.]</w:t>
      </w:r>
    </w:p>
    <w:p w14:paraId="543141B3" w14:textId="63F4204B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Consider Approving Preliminary Budget for Fiscal Year 2027—Postponed.</w:t>
      </w:r>
    </w:p>
    <w:p w14:paraId="1F5E7E41" w14:textId="15874CF8" w:rsidR="00550F17" w:rsidRPr="00124020" w:rsidRDefault="00550F17" w:rsidP="00550F17">
      <w:p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[City Council Member Chris Johnson left the meeting.]</w:t>
      </w:r>
    </w:p>
    <w:p w14:paraId="00B2593B" w14:textId="3D6F9273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Consider Setting the Date for a Public Hearing on the Budget for Fiscal Year 2027—</w:t>
      </w:r>
      <w:r w:rsidR="00645AB7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Kathy Petersen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moved, </w:t>
      </w:r>
      <w:r w:rsidR="00645AB7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Maureen Wynne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seconded, to set the date for the </w:t>
      </w:r>
      <w:r w:rsidR="00F42457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P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ublic </w:t>
      </w:r>
      <w:r w:rsidR="00F42457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H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earing on the </w:t>
      </w:r>
      <w:r w:rsidR="002F7D68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B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udget for Fiscal Year 2027 </w:t>
      </w:r>
      <w:r w:rsidR="002F7D68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for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April 22, 2026</w:t>
      </w:r>
      <w:r w:rsidR="002F7D68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, </w:t>
      </w: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2:30pm at City Hall. Ayes: Goldstein, Fitz-Randolph, Petersen, Wynne. Nays: None. Motion carried. </w:t>
      </w:r>
    </w:p>
    <w:p w14:paraId="5515E0CF" w14:textId="503C9D83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Consider Allowing Tree Trimming—</w:t>
      </w:r>
      <w:r w:rsidR="00F63022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Maureen Wynne </w:t>
      </w:r>
      <w:r w:rsidR="00A25F90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moved, </w:t>
      </w:r>
      <w:r w:rsidR="00F63022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Tim Fitz-Randolph</w:t>
      </w:r>
      <w:r w:rsidR="00A25F90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seconded, to allow volunteers to </w:t>
      </w:r>
      <w:r w:rsidR="005C7665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cut up fallen trees in the </w:t>
      </w:r>
      <w:r w:rsidR="009B0BCF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C</w:t>
      </w:r>
      <w:r w:rsidR="005C7665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ity, given that they sign a</w:t>
      </w:r>
      <w:r w:rsidR="00C40ABA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document indemnifying the city for a</w:t>
      </w:r>
      <w:r w:rsidR="009B0BCF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ny incidents</w:t>
      </w:r>
      <w:r w:rsidR="002A33C1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. Ayes: Goldstein, Fitz-Randolph, Petersen, Wynne. Nays: None. Motion carried.</w:t>
      </w:r>
    </w:p>
    <w:p w14:paraId="435E3DC4" w14:textId="3F8F7FC5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lastRenderedPageBreak/>
        <w:t>Consider Purchase of New Flag Poles—</w:t>
      </w:r>
      <w:r w:rsidR="00370D69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Leslee Goldstein</w:t>
      </w:r>
      <w:r w:rsidR="0081035E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moved, </w:t>
      </w:r>
      <w:r w:rsidR="00370D69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Kathy Petersen</w:t>
      </w:r>
      <w:r w:rsidR="0081035E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 xml:space="preserve"> seconded, to approve the purchase of two new flag poles, one for City Hall and one for </w:t>
      </w:r>
      <w:r w:rsidR="00A25F90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the Flag Garden. Ayes: Goldstein, Fitz-Randolph, Petersen, Wynne. Nays: None. Motion carried.</w:t>
      </w:r>
    </w:p>
    <w:p w14:paraId="117461F8" w14:textId="4FD205FE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Subcommittee Reports—</w:t>
      </w:r>
      <w:r w:rsidR="00370D69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The Parks, Recreation, and Celebrations committee reported that there would be a volunteer c</w:t>
      </w:r>
      <w:r w:rsidR="00B64C23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learing fallen trees on City land</w:t>
      </w:r>
      <w:r w:rsidR="005B666A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.</w:t>
      </w:r>
    </w:p>
    <w:p w14:paraId="38DF31CC" w14:textId="7DC64411" w:rsidR="00024132" w:rsidRPr="00124020" w:rsidRDefault="00024132" w:rsidP="00024132">
      <w:pPr>
        <w:numPr>
          <w:ilvl w:val="0"/>
          <w:numId w:val="1"/>
        </w:numPr>
        <w:tabs>
          <w:tab w:val="left" w:pos="270"/>
        </w:tabs>
        <w:spacing w:after="0" w:line="240" w:lineRule="auto"/>
        <w:contextualSpacing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Mayor and Council Comments</w:t>
      </w:r>
      <w:r w:rsidR="000B1E3D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—</w:t>
      </w:r>
      <w:r w:rsidR="005B666A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Kathy Petersen commented on the letter of commendation to the Jefferson County sher</w:t>
      </w:r>
      <w:r w:rsidR="00CB0529"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iff in honor of his efforts to find City resident Mary Anne Falk.</w:t>
      </w:r>
    </w:p>
    <w:p w14:paraId="65863C9E" w14:textId="77777777" w:rsidR="00024132" w:rsidRPr="00124020" w:rsidRDefault="00024132" w:rsidP="00024132">
      <w:pPr>
        <w:tabs>
          <w:tab w:val="left" w:pos="270"/>
        </w:tabs>
        <w:spacing w:after="0" w:line="240" w:lineRule="auto"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The mayor adjourned the meeting.</w:t>
      </w:r>
    </w:p>
    <w:p w14:paraId="69D06D9C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</w:p>
    <w:p w14:paraId="7C09EF4E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</w:p>
    <w:p w14:paraId="242E8A49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</w:p>
    <w:p w14:paraId="287BCB3E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__________________________</w:t>
      </w:r>
    </w:p>
    <w:p w14:paraId="3030D042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Rogers Badgett, Mayor</w:t>
      </w:r>
    </w:p>
    <w:p w14:paraId="5BB2396F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</w:p>
    <w:p w14:paraId="5F523FC6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Attest:</w:t>
      </w:r>
    </w:p>
    <w:p w14:paraId="716570B5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</w:p>
    <w:p w14:paraId="5BA1D187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</w:p>
    <w:p w14:paraId="69F018F5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</w:p>
    <w:p w14:paraId="3AFA64F1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__________________________</w:t>
      </w:r>
    </w:p>
    <w:p w14:paraId="32FF47A5" w14:textId="77777777" w:rsidR="00024132" w:rsidRPr="00124020" w:rsidRDefault="00024132" w:rsidP="00024132">
      <w:pPr>
        <w:tabs>
          <w:tab w:val="left" w:pos="270"/>
        </w:tabs>
        <w:spacing w:after="0" w:line="240" w:lineRule="auto"/>
        <w:ind w:left="720"/>
        <w:rPr>
          <w:rFonts w:eastAsia="Times New Roman"/>
          <w:color w:val="002060"/>
          <w:kern w:val="0"/>
          <w:sz w:val="28"/>
          <w:szCs w:val="28"/>
          <w14:ligatures w14:val="none"/>
        </w:rPr>
      </w:pPr>
      <w:r w:rsidRPr="00124020">
        <w:rPr>
          <w:rFonts w:eastAsia="Times New Roman"/>
          <w:color w:val="002060"/>
          <w:kern w:val="0"/>
          <w:sz w:val="28"/>
          <w:szCs w:val="28"/>
          <w14:ligatures w14:val="none"/>
        </w:rPr>
        <w:t>Nupur Maheshwari, City Clerk</w:t>
      </w:r>
    </w:p>
    <w:p w14:paraId="066C5378" w14:textId="77777777" w:rsidR="00024132" w:rsidRPr="00024132" w:rsidRDefault="00024132" w:rsidP="00024132">
      <w:pPr>
        <w:tabs>
          <w:tab w:val="left" w:pos="270"/>
        </w:tabs>
        <w:spacing w:after="0" w:line="240" w:lineRule="auto"/>
        <w:rPr>
          <w:rFonts w:eastAsia="Times New Roman"/>
          <w:color w:val="002060"/>
          <w:kern w:val="0"/>
          <w14:ligatures w14:val="none"/>
        </w:rPr>
      </w:pPr>
    </w:p>
    <w:p w14:paraId="55D50DE6" w14:textId="3D1075E5" w:rsidR="00124020" w:rsidRDefault="00124020">
      <w:r>
        <w:br w:type="page"/>
      </w:r>
    </w:p>
    <w:p w14:paraId="3B87A630" w14:textId="1219433A" w:rsidR="007771C5" w:rsidRDefault="00562766">
      <w:r>
        <w:object w:dxaOrig="7140" w:dyaOrig="11580" w14:anchorId="6E34B5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25pt;height:579.25pt" o:ole="">
            <v:imagedata r:id="rId5" o:title=""/>
          </v:shape>
          <o:OLEObject Type="Embed" ProgID="Excel.Sheet.12" ShapeID="_x0000_i1025" DrawAspect="Content" ObjectID="_1837082281" r:id="rId6"/>
        </w:object>
      </w:r>
    </w:p>
    <w:sectPr w:rsidR="007771C5" w:rsidSect="00024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23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32"/>
    <w:rsid w:val="00024132"/>
    <w:rsid w:val="000B1E3D"/>
    <w:rsid w:val="000D1E68"/>
    <w:rsid w:val="00124020"/>
    <w:rsid w:val="00206CB7"/>
    <w:rsid w:val="002A33C1"/>
    <w:rsid w:val="002A6B95"/>
    <w:rsid w:val="002F7D68"/>
    <w:rsid w:val="00370D69"/>
    <w:rsid w:val="00436A03"/>
    <w:rsid w:val="00550F17"/>
    <w:rsid w:val="00562766"/>
    <w:rsid w:val="005B666A"/>
    <w:rsid w:val="005C7665"/>
    <w:rsid w:val="00642190"/>
    <w:rsid w:val="00645AB7"/>
    <w:rsid w:val="007771C5"/>
    <w:rsid w:val="00796CCC"/>
    <w:rsid w:val="007D12B0"/>
    <w:rsid w:val="0081035E"/>
    <w:rsid w:val="0089643D"/>
    <w:rsid w:val="00983B26"/>
    <w:rsid w:val="009B0BCF"/>
    <w:rsid w:val="009D6C3A"/>
    <w:rsid w:val="009F1DD6"/>
    <w:rsid w:val="00A25F90"/>
    <w:rsid w:val="00AA3298"/>
    <w:rsid w:val="00AC1C15"/>
    <w:rsid w:val="00B34011"/>
    <w:rsid w:val="00B64C23"/>
    <w:rsid w:val="00C02332"/>
    <w:rsid w:val="00C40ABA"/>
    <w:rsid w:val="00CB0529"/>
    <w:rsid w:val="00CB29A8"/>
    <w:rsid w:val="00DB5F79"/>
    <w:rsid w:val="00E87EA6"/>
    <w:rsid w:val="00EA79AA"/>
    <w:rsid w:val="00F42457"/>
    <w:rsid w:val="00F57D46"/>
    <w:rsid w:val="00F6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7730"/>
  <w15:chartTrackingRefBased/>
  <w15:docId w15:val="{BF9D07C3-AEE1-4B77-A3B2-C9BD63C0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1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1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30</cp:revision>
  <dcterms:created xsi:type="dcterms:W3CDTF">2026-03-30T20:31:00Z</dcterms:created>
  <dcterms:modified xsi:type="dcterms:W3CDTF">2026-04-07T20:52:00Z</dcterms:modified>
</cp:coreProperties>
</file>